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16018" w:type="dxa"/>
        <w:tblInd w:w="-998" w:type="dxa"/>
        <w:tblLayout w:type="fixed"/>
        <w:tblLook w:val="04A0" w:firstRow="1" w:lastRow="0" w:firstColumn="1" w:lastColumn="0" w:noHBand="0" w:noVBand="1"/>
      </w:tblPr>
      <w:tblGrid>
        <w:gridCol w:w="851"/>
        <w:gridCol w:w="421"/>
        <w:gridCol w:w="430"/>
        <w:gridCol w:w="5812"/>
        <w:gridCol w:w="3685"/>
        <w:gridCol w:w="1417"/>
        <w:gridCol w:w="1276"/>
        <w:gridCol w:w="425"/>
        <w:gridCol w:w="425"/>
        <w:gridCol w:w="404"/>
        <w:gridCol w:w="447"/>
        <w:gridCol w:w="425"/>
      </w:tblGrid>
      <w:tr w:rsidR="00125FEE" w:rsidTr="00D24D26">
        <w:trPr>
          <w:trHeight w:val="515"/>
          <w:tblHeader/>
        </w:trPr>
        <w:tc>
          <w:tcPr>
            <w:tcW w:w="1702" w:type="dxa"/>
            <w:gridSpan w:val="3"/>
            <w:vMerge w:val="restart"/>
            <w:shd w:val="clear" w:color="auto" w:fill="D9D9D9" w:themeFill="background1" w:themeFillShade="D9"/>
            <w:vAlign w:val="center"/>
          </w:tcPr>
          <w:p w:rsidR="00DE3F21" w:rsidRDefault="00334E91" w:rsidP="00DE3F21">
            <w:pPr>
              <w:jc w:val="center"/>
              <w:rPr>
                <w:rFonts w:ascii="Frutiger-Bold" w:hAnsi="Frutiger-Bold" w:cs="Frutiger-Bold"/>
                <w:b/>
                <w:bCs/>
                <w:color w:val="335388"/>
                <w:sz w:val="18"/>
                <w:szCs w:val="18"/>
              </w:rPr>
            </w:pPr>
            <w:r w:rsidRPr="00334E91">
              <w:rPr>
                <w:rFonts w:ascii="Times New Roman" w:eastAsia="Times New Roman" w:hAnsi="Times New Roman" w:cs="Times New Roman"/>
                <w:lang w:eastAsia="pt-PT"/>
              </w:rPr>
              <w:fldChar w:fldCharType="begin"/>
            </w:r>
            <w:r w:rsidRPr="00334E91">
              <w:rPr>
                <w:rFonts w:ascii="Times New Roman" w:eastAsia="Times New Roman" w:hAnsi="Times New Roman" w:cs="Times New Roman"/>
                <w:lang w:eastAsia="pt-PT"/>
              </w:rPr>
              <w:instrText xml:space="preserve"> INCLUDEPICTURE "https://escolapt.files.wordpress.com/2017/02/competencias.jpg?w=700" \* MERGEFORMATINET </w:instrText>
            </w:r>
            <w:r w:rsidRPr="00334E91">
              <w:rPr>
                <w:rFonts w:ascii="Times New Roman" w:eastAsia="Times New Roman" w:hAnsi="Times New Roman" w:cs="Times New Roman"/>
                <w:lang w:eastAsia="pt-PT"/>
              </w:rPr>
              <w:fldChar w:fldCharType="end"/>
            </w:r>
            <w:r w:rsidR="00DE3F21">
              <w:rPr>
                <w:rFonts w:ascii="Frutiger-Bold" w:hAnsi="Frutiger-Bold" w:cs="Frutiger-Bold"/>
                <w:b/>
                <w:bCs/>
                <w:color w:val="335388"/>
                <w:sz w:val="18"/>
                <w:szCs w:val="18"/>
              </w:rPr>
              <w:t>DOMÍNIOS/</w:t>
            </w:r>
            <w:r w:rsidR="00DE3F21" w:rsidRPr="00E16662">
              <w:rPr>
                <w:rFonts w:ascii="Frutiger-Bold" w:hAnsi="Frutiger-Bold" w:cs="Frutiger-Bold"/>
                <w:b/>
                <w:bCs/>
                <w:color w:val="335388"/>
                <w:sz w:val="18"/>
                <w:szCs w:val="18"/>
              </w:rPr>
              <w:t>ÁREAS</w:t>
            </w:r>
          </w:p>
          <w:p w:rsidR="00DE3F21" w:rsidRPr="005D330A" w:rsidRDefault="00DE3F21" w:rsidP="00DE3F21">
            <w:pPr>
              <w:jc w:val="center"/>
              <w:rPr>
                <w:b/>
                <w:bCs/>
              </w:rPr>
            </w:pPr>
            <w:r>
              <w:rPr>
                <w:rFonts w:ascii="Frutiger-Bold" w:hAnsi="Frutiger-Bold" w:cs="Frutiger-Bold"/>
                <w:b/>
                <w:bCs/>
                <w:color w:val="335388"/>
                <w:sz w:val="18"/>
                <w:szCs w:val="18"/>
              </w:rPr>
              <w:t>PESO %</w:t>
            </w:r>
          </w:p>
        </w:tc>
        <w:tc>
          <w:tcPr>
            <w:tcW w:w="5812" w:type="dxa"/>
            <w:vMerge w:val="restart"/>
            <w:shd w:val="clear" w:color="auto" w:fill="D9D9D9" w:themeFill="background1" w:themeFillShade="D9"/>
            <w:vAlign w:val="center"/>
          </w:tcPr>
          <w:p w:rsidR="00DE3F21" w:rsidRDefault="00DE3F21" w:rsidP="00802184">
            <w:pPr>
              <w:jc w:val="center"/>
              <w:rPr>
                <w:rFonts w:ascii="Frutiger-Bold" w:hAnsi="Frutiger-Bold" w:cs="Frutiger-Bold"/>
                <w:b/>
                <w:bCs/>
                <w:color w:val="335388"/>
                <w:sz w:val="18"/>
                <w:szCs w:val="18"/>
              </w:rPr>
            </w:pPr>
            <w:r>
              <w:rPr>
                <w:rFonts w:ascii="Frutiger-Bold" w:hAnsi="Frutiger-Bold" w:cs="Frutiger-Bold"/>
                <w:b/>
                <w:bCs/>
                <w:color w:val="335388"/>
                <w:sz w:val="18"/>
                <w:szCs w:val="18"/>
              </w:rPr>
              <w:t>APRENDIZAGENS ESSENCIAIS</w:t>
            </w:r>
          </w:p>
          <w:p w:rsidR="00DE3F21" w:rsidRPr="00BD1DB1" w:rsidRDefault="00DE3F21" w:rsidP="00802184">
            <w:pPr>
              <w:jc w:val="center"/>
            </w:pPr>
            <w:r w:rsidRPr="00BD1DB1">
              <w:rPr>
                <w:rFonts w:ascii="Frutiger-Bold" w:hAnsi="Frutiger-Bold" w:cs="Frutiger-Bold"/>
                <w:b/>
                <w:bCs/>
                <w:color w:val="335388"/>
                <w:sz w:val="16"/>
                <w:szCs w:val="16"/>
              </w:rPr>
              <w:t>(…) O ALUNO É CAPAZ DE:</w:t>
            </w:r>
          </w:p>
        </w:tc>
        <w:tc>
          <w:tcPr>
            <w:tcW w:w="3685" w:type="dxa"/>
            <w:vMerge w:val="restart"/>
            <w:shd w:val="clear" w:color="auto" w:fill="D9D9D9" w:themeFill="background1" w:themeFillShade="D9"/>
            <w:vAlign w:val="center"/>
          </w:tcPr>
          <w:p w:rsidR="00DE3F21" w:rsidRPr="005D330A" w:rsidRDefault="00DE3F21" w:rsidP="00802184">
            <w:pPr>
              <w:jc w:val="center"/>
              <w:rPr>
                <w:b/>
                <w:bCs/>
              </w:rPr>
            </w:pPr>
            <w:r>
              <w:rPr>
                <w:rFonts w:ascii="Frutiger-Bold" w:hAnsi="Frutiger-Bold" w:cs="Frutiger-Bold"/>
                <w:b/>
                <w:bCs/>
                <w:color w:val="335388"/>
                <w:sz w:val="18"/>
                <w:szCs w:val="18"/>
              </w:rPr>
              <w:t xml:space="preserve">ESTRATÉGIAS DE ENSINO </w:t>
            </w:r>
            <w:r w:rsidRPr="00BD1DB1">
              <w:rPr>
                <w:rFonts w:ascii="Frutiger-Bold" w:hAnsi="Frutiger-Bold" w:cs="Frutiger-Bold"/>
                <w:b/>
                <w:bCs/>
                <w:color w:val="335388"/>
                <w:sz w:val="18"/>
                <w:szCs w:val="18"/>
              </w:rPr>
              <w:t>ORIENTADAS PARA O PERFIL DOS ALUNOS</w:t>
            </w:r>
            <w:r>
              <w:rPr>
                <w:rFonts w:ascii="Frutiger-Bold" w:hAnsi="Frutiger-Bold" w:cs="Frutiger-Bold"/>
                <w:b/>
                <w:bCs/>
                <w:color w:val="335388"/>
                <w:sz w:val="18"/>
                <w:szCs w:val="18"/>
              </w:rPr>
              <w:t xml:space="preserve"> </w:t>
            </w:r>
            <w:r w:rsidRPr="00E66F6A">
              <w:rPr>
                <w:rFonts w:ascii="Frutiger-Bold" w:hAnsi="Frutiger-Bold" w:cs="Frutiger-Bold"/>
                <w:b/>
                <w:bCs/>
                <w:color w:val="FF0000"/>
                <w:sz w:val="18"/>
                <w:szCs w:val="18"/>
              </w:rPr>
              <w:t>(sugestões):</w:t>
            </w:r>
          </w:p>
        </w:tc>
        <w:tc>
          <w:tcPr>
            <w:tcW w:w="1417" w:type="dxa"/>
            <w:vMerge w:val="restart"/>
            <w:shd w:val="clear" w:color="auto" w:fill="D9D9D9" w:themeFill="background1" w:themeFillShade="D9"/>
            <w:vAlign w:val="center"/>
          </w:tcPr>
          <w:p w:rsidR="00DE3F21" w:rsidRPr="00774C97" w:rsidRDefault="00DE3F21" w:rsidP="00D24D26">
            <w:pPr>
              <w:ind w:left="-107" w:right="-105"/>
              <w:jc w:val="center"/>
              <w:rPr>
                <w:sz w:val="18"/>
                <w:szCs w:val="18"/>
              </w:rPr>
            </w:pPr>
            <w:r w:rsidRPr="00774C97">
              <w:rPr>
                <w:rFonts w:ascii="Frutiger-Bold" w:hAnsi="Frutiger-Bold" w:cs="Frutiger-Bold"/>
                <w:b/>
                <w:bCs/>
                <w:color w:val="335388"/>
                <w:sz w:val="18"/>
                <w:szCs w:val="18"/>
              </w:rPr>
              <w:t>TÉCNICAS / INSTRUMENTOS</w:t>
            </w:r>
            <w:r w:rsidRPr="00774C97">
              <w:rPr>
                <w:rStyle w:val="Refdenotaderodap"/>
                <w:rFonts w:ascii="Frutiger-Bold" w:hAnsi="Frutiger-Bold" w:cs="Frutiger-Bold"/>
                <w:b/>
                <w:bCs/>
                <w:color w:val="FF0000"/>
                <w:sz w:val="18"/>
                <w:szCs w:val="18"/>
              </w:rPr>
              <w:footnoteReference w:id="1"/>
            </w:r>
            <w:r w:rsidRPr="00774C97">
              <w:rPr>
                <w:rFonts w:ascii="Frutiger-Bold" w:hAnsi="Frutiger-Bold" w:cs="Frutiger-Bold"/>
                <w:b/>
                <w:bCs/>
                <w:color w:val="FF0000"/>
                <w:sz w:val="18"/>
                <w:szCs w:val="18"/>
              </w:rPr>
              <w:t xml:space="preserve"> </w:t>
            </w:r>
            <w:r w:rsidRPr="00774C97">
              <w:rPr>
                <w:rFonts w:ascii="Frutiger-Bold" w:hAnsi="Frutiger-Bold" w:cs="Frutiger-Bold"/>
                <w:b/>
                <w:bCs/>
                <w:color w:val="335388"/>
                <w:sz w:val="18"/>
                <w:szCs w:val="18"/>
              </w:rPr>
              <w:t>DE AVALIAÇÃO</w:t>
            </w:r>
            <w:r w:rsidRPr="00774C97">
              <w:rPr>
                <w:rFonts w:ascii="Frutiger-Bold" w:hAnsi="Frutiger-Bold" w:cs="Frutiger-Bold"/>
                <w:b/>
                <w:bCs/>
                <w:color w:val="FF0000"/>
                <w:sz w:val="18"/>
                <w:szCs w:val="18"/>
              </w:rPr>
              <w:t xml:space="preserve"> (sugestões):</w:t>
            </w:r>
          </w:p>
        </w:tc>
        <w:tc>
          <w:tcPr>
            <w:tcW w:w="1276" w:type="dxa"/>
            <w:vMerge w:val="restart"/>
            <w:shd w:val="clear" w:color="auto" w:fill="D9D9D9" w:themeFill="background1" w:themeFillShade="D9"/>
            <w:vAlign w:val="center"/>
          </w:tcPr>
          <w:p w:rsidR="00DE3F21" w:rsidRPr="00774C97" w:rsidRDefault="00DE3F21" w:rsidP="00DE3F21">
            <w:pPr>
              <w:jc w:val="center"/>
              <w:rPr>
                <w:rFonts w:cstheme="minorHAnsi"/>
                <w:b/>
                <w:sz w:val="18"/>
                <w:szCs w:val="18"/>
              </w:rPr>
            </w:pPr>
            <w:r w:rsidRPr="00774C97">
              <w:rPr>
                <w:rFonts w:cstheme="minorHAnsi"/>
                <w:b/>
                <w:bCs/>
                <w:color w:val="335388"/>
                <w:sz w:val="18"/>
                <w:szCs w:val="18"/>
              </w:rPr>
              <w:t>DESCRITORES DO PERFIL DOS ALUNOS</w:t>
            </w:r>
          </w:p>
        </w:tc>
        <w:tc>
          <w:tcPr>
            <w:tcW w:w="2126" w:type="dxa"/>
            <w:gridSpan w:val="5"/>
            <w:shd w:val="clear" w:color="auto" w:fill="D9D9D9" w:themeFill="background1" w:themeFillShade="D9"/>
            <w:vAlign w:val="center"/>
          </w:tcPr>
          <w:p w:rsidR="00DE3F21" w:rsidRPr="00BD1DB1" w:rsidRDefault="00DE3F21" w:rsidP="00DE3F21">
            <w:pPr>
              <w:autoSpaceDE w:val="0"/>
              <w:autoSpaceDN w:val="0"/>
              <w:adjustRightInd w:val="0"/>
              <w:jc w:val="center"/>
              <w:rPr>
                <w:rFonts w:ascii="Frutiger-Roman" w:hAnsi="Frutiger-Roman" w:cs="Frutiger-Roman"/>
              </w:rPr>
            </w:pPr>
            <w:r w:rsidRPr="00700489">
              <w:rPr>
                <w:rFonts w:ascii="Frutiger-Bold" w:hAnsi="Frutiger-Bold" w:cs="Frutiger-Bold"/>
                <w:b/>
                <w:bCs/>
                <w:color w:val="335388"/>
                <w:sz w:val="18"/>
                <w:szCs w:val="18"/>
              </w:rPr>
              <w:t>DESCRITORES DE DESEMPENHO</w:t>
            </w:r>
          </w:p>
        </w:tc>
      </w:tr>
      <w:tr w:rsidR="00125FEE" w:rsidTr="00D24D26">
        <w:trPr>
          <w:trHeight w:val="340"/>
          <w:tblHeader/>
        </w:trPr>
        <w:tc>
          <w:tcPr>
            <w:tcW w:w="1702" w:type="dxa"/>
            <w:gridSpan w:val="3"/>
            <w:vMerge/>
            <w:shd w:val="clear" w:color="auto" w:fill="D9D9D9" w:themeFill="background1" w:themeFillShade="D9"/>
            <w:vAlign w:val="center"/>
          </w:tcPr>
          <w:p w:rsidR="00255B2F" w:rsidRDefault="00255B2F" w:rsidP="00255B2F">
            <w:pPr>
              <w:jc w:val="center"/>
              <w:rPr>
                <w:rFonts w:ascii="Frutiger-Bold" w:hAnsi="Frutiger-Bold" w:cs="Frutiger-Bold"/>
                <w:b/>
                <w:bCs/>
                <w:color w:val="335388"/>
                <w:sz w:val="18"/>
                <w:szCs w:val="18"/>
              </w:rPr>
            </w:pPr>
          </w:p>
        </w:tc>
        <w:tc>
          <w:tcPr>
            <w:tcW w:w="5812" w:type="dxa"/>
            <w:vMerge/>
            <w:shd w:val="clear" w:color="auto" w:fill="D9D9D9" w:themeFill="background1" w:themeFillShade="D9"/>
            <w:vAlign w:val="center"/>
          </w:tcPr>
          <w:p w:rsidR="00255B2F" w:rsidRDefault="00255B2F" w:rsidP="00802184">
            <w:pPr>
              <w:jc w:val="both"/>
              <w:rPr>
                <w:rFonts w:ascii="Frutiger-Bold" w:hAnsi="Frutiger-Bold" w:cs="Frutiger-Bold"/>
                <w:b/>
                <w:bCs/>
                <w:color w:val="335388"/>
                <w:sz w:val="18"/>
                <w:szCs w:val="18"/>
              </w:rPr>
            </w:pPr>
          </w:p>
        </w:tc>
        <w:tc>
          <w:tcPr>
            <w:tcW w:w="3685" w:type="dxa"/>
            <w:vMerge/>
            <w:shd w:val="clear" w:color="auto" w:fill="D9D9D9" w:themeFill="background1" w:themeFillShade="D9"/>
            <w:vAlign w:val="center"/>
          </w:tcPr>
          <w:p w:rsidR="00255B2F" w:rsidRDefault="00255B2F" w:rsidP="00802184">
            <w:pPr>
              <w:jc w:val="both"/>
              <w:rPr>
                <w:rFonts w:ascii="Frutiger-Bold" w:hAnsi="Frutiger-Bold" w:cs="Frutiger-Bold"/>
                <w:b/>
                <w:bCs/>
                <w:color w:val="335388"/>
                <w:sz w:val="18"/>
                <w:szCs w:val="18"/>
              </w:rPr>
            </w:pPr>
          </w:p>
        </w:tc>
        <w:tc>
          <w:tcPr>
            <w:tcW w:w="1417" w:type="dxa"/>
            <w:vMerge/>
            <w:shd w:val="clear" w:color="auto" w:fill="D9D9D9" w:themeFill="background1" w:themeFillShade="D9"/>
            <w:vAlign w:val="center"/>
          </w:tcPr>
          <w:p w:rsidR="00255B2F" w:rsidRPr="00BD1DB1" w:rsidRDefault="00255B2F" w:rsidP="00255B2F">
            <w:pPr>
              <w:jc w:val="center"/>
              <w:rPr>
                <w:rFonts w:ascii="Frutiger-Bold" w:hAnsi="Frutiger-Bold" w:cs="Frutiger-Bold"/>
                <w:b/>
                <w:bCs/>
                <w:color w:val="335388"/>
                <w:sz w:val="18"/>
                <w:szCs w:val="18"/>
              </w:rPr>
            </w:pPr>
          </w:p>
        </w:tc>
        <w:tc>
          <w:tcPr>
            <w:tcW w:w="1276" w:type="dxa"/>
            <w:vMerge/>
            <w:shd w:val="clear" w:color="auto" w:fill="D9D9D9" w:themeFill="background1" w:themeFillShade="D9"/>
            <w:vAlign w:val="center"/>
          </w:tcPr>
          <w:p w:rsidR="00255B2F" w:rsidRPr="00774C97" w:rsidRDefault="00255B2F" w:rsidP="00255B2F">
            <w:pPr>
              <w:jc w:val="center"/>
              <w:rPr>
                <w:rFonts w:cstheme="minorHAnsi"/>
                <w:b/>
                <w:bCs/>
                <w:color w:val="335388"/>
                <w:sz w:val="16"/>
                <w:szCs w:val="16"/>
              </w:rPr>
            </w:pPr>
          </w:p>
        </w:tc>
        <w:tc>
          <w:tcPr>
            <w:tcW w:w="425" w:type="dxa"/>
            <w:shd w:val="clear" w:color="auto" w:fill="F4B083" w:themeFill="accent2" w:themeFillTint="99"/>
            <w:vAlign w:val="center"/>
          </w:tcPr>
          <w:p w:rsidR="00255B2F" w:rsidRPr="00BD1DB1" w:rsidRDefault="00255B2F" w:rsidP="00255B2F">
            <w:pPr>
              <w:jc w:val="center"/>
            </w:pPr>
            <w:r w:rsidRPr="00BD1DB1">
              <w:t>1</w:t>
            </w:r>
          </w:p>
        </w:tc>
        <w:tc>
          <w:tcPr>
            <w:tcW w:w="425" w:type="dxa"/>
            <w:shd w:val="clear" w:color="auto" w:fill="FFD966" w:themeFill="accent4" w:themeFillTint="99"/>
            <w:vAlign w:val="center"/>
          </w:tcPr>
          <w:p w:rsidR="00255B2F" w:rsidRPr="00BD1DB1" w:rsidRDefault="00255B2F" w:rsidP="00255B2F">
            <w:pPr>
              <w:autoSpaceDE w:val="0"/>
              <w:autoSpaceDN w:val="0"/>
              <w:adjustRightInd w:val="0"/>
              <w:jc w:val="center"/>
              <w:rPr>
                <w:rFonts w:ascii="Frutiger-Roman" w:hAnsi="Frutiger-Roman" w:cs="Frutiger-Roman"/>
              </w:rPr>
            </w:pPr>
            <w:r w:rsidRPr="00BD1DB1">
              <w:rPr>
                <w:rFonts w:ascii="Frutiger-Roman" w:hAnsi="Frutiger-Roman" w:cs="Frutiger-Roman"/>
              </w:rPr>
              <w:t>2</w:t>
            </w:r>
          </w:p>
        </w:tc>
        <w:tc>
          <w:tcPr>
            <w:tcW w:w="404" w:type="dxa"/>
            <w:shd w:val="clear" w:color="auto" w:fill="8EAADB" w:themeFill="accent1" w:themeFillTint="99"/>
            <w:vAlign w:val="center"/>
          </w:tcPr>
          <w:p w:rsidR="00255B2F" w:rsidRPr="00BD1DB1" w:rsidRDefault="00255B2F" w:rsidP="00255B2F">
            <w:pPr>
              <w:autoSpaceDE w:val="0"/>
              <w:autoSpaceDN w:val="0"/>
              <w:adjustRightInd w:val="0"/>
              <w:jc w:val="center"/>
              <w:rPr>
                <w:rFonts w:ascii="Frutiger-Roman" w:hAnsi="Frutiger-Roman" w:cs="Frutiger-Roman"/>
              </w:rPr>
            </w:pPr>
            <w:r w:rsidRPr="00BD1DB1">
              <w:rPr>
                <w:rFonts w:ascii="Frutiger-Roman" w:hAnsi="Frutiger-Roman" w:cs="Frutiger-Roman"/>
              </w:rPr>
              <w:t>3</w:t>
            </w:r>
          </w:p>
        </w:tc>
        <w:tc>
          <w:tcPr>
            <w:tcW w:w="447" w:type="dxa"/>
            <w:shd w:val="clear" w:color="auto" w:fill="BDD6EE" w:themeFill="accent5" w:themeFillTint="66"/>
            <w:vAlign w:val="center"/>
          </w:tcPr>
          <w:p w:rsidR="00255B2F" w:rsidRPr="00BD1DB1" w:rsidRDefault="00255B2F" w:rsidP="00255B2F">
            <w:pPr>
              <w:autoSpaceDE w:val="0"/>
              <w:autoSpaceDN w:val="0"/>
              <w:adjustRightInd w:val="0"/>
              <w:jc w:val="center"/>
              <w:rPr>
                <w:rFonts w:ascii="Frutiger-Roman" w:hAnsi="Frutiger-Roman" w:cs="Frutiger-Roman"/>
              </w:rPr>
            </w:pPr>
            <w:r w:rsidRPr="00BD1DB1">
              <w:rPr>
                <w:rFonts w:ascii="Frutiger-Roman" w:hAnsi="Frutiger-Roman" w:cs="Frutiger-Roman"/>
              </w:rPr>
              <w:t>4</w:t>
            </w:r>
          </w:p>
        </w:tc>
        <w:tc>
          <w:tcPr>
            <w:tcW w:w="425" w:type="dxa"/>
            <w:shd w:val="clear" w:color="auto" w:fill="70AD47" w:themeFill="accent6"/>
            <w:vAlign w:val="center"/>
          </w:tcPr>
          <w:p w:rsidR="00255B2F" w:rsidRPr="00BD1DB1" w:rsidRDefault="00255B2F" w:rsidP="00255B2F">
            <w:pPr>
              <w:autoSpaceDE w:val="0"/>
              <w:autoSpaceDN w:val="0"/>
              <w:adjustRightInd w:val="0"/>
              <w:jc w:val="center"/>
              <w:rPr>
                <w:rFonts w:ascii="Frutiger-Roman" w:hAnsi="Frutiger-Roman" w:cs="Frutiger-Roman"/>
              </w:rPr>
            </w:pPr>
            <w:r w:rsidRPr="00BD1DB1">
              <w:rPr>
                <w:rFonts w:ascii="Frutiger-Roman" w:hAnsi="Frutiger-Roman" w:cs="Frutiger-Roman"/>
              </w:rPr>
              <w:t>5</w:t>
            </w:r>
          </w:p>
        </w:tc>
      </w:tr>
      <w:tr w:rsidR="00774C97" w:rsidTr="00D24D26">
        <w:trPr>
          <w:trHeight w:val="571"/>
        </w:trPr>
        <w:tc>
          <w:tcPr>
            <w:tcW w:w="851" w:type="dxa"/>
            <w:vMerge w:val="restart"/>
            <w:vAlign w:val="center"/>
          </w:tcPr>
          <w:p w:rsidR="00774C97" w:rsidRPr="00EF4152" w:rsidRDefault="00774C97" w:rsidP="00D24D26">
            <w:pPr>
              <w:ind w:left="-103" w:right="-108"/>
              <w:jc w:val="center"/>
              <w:rPr>
                <w:b/>
                <w:sz w:val="4"/>
              </w:rPr>
            </w:pPr>
          </w:p>
          <w:p w:rsidR="00F82D95" w:rsidRDefault="00774C97" w:rsidP="00D24D26">
            <w:pPr>
              <w:ind w:left="-103" w:right="-108"/>
              <w:jc w:val="center"/>
              <w:rPr>
                <w:b/>
              </w:rPr>
            </w:pPr>
            <w:r w:rsidRPr="00CC39E5">
              <w:rPr>
                <w:b/>
              </w:rPr>
              <w:t>Área da Aptidão Física</w:t>
            </w:r>
          </w:p>
          <w:p w:rsidR="00F82D95" w:rsidRDefault="00F82D95" w:rsidP="00D24D26">
            <w:pPr>
              <w:ind w:left="-103" w:right="-108"/>
              <w:jc w:val="center"/>
              <w:rPr>
                <w:b/>
              </w:rPr>
            </w:pPr>
          </w:p>
          <w:p w:rsidR="00774C97" w:rsidRDefault="00774C97" w:rsidP="00D24D26">
            <w:pPr>
              <w:ind w:left="-103" w:right="-108"/>
              <w:jc w:val="center"/>
              <w:rPr>
                <w:b/>
              </w:rPr>
            </w:pPr>
            <w:r>
              <w:rPr>
                <w:b/>
              </w:rPr>
              <w:t>10%</w:t>
            </w:r>
          </w:p>
        </w:tc>
        <w:tc>
          <w:tcPr>
            <w:tcW w:w="851" w:type="dxa"/>
            <w:gridSpan w:val="2"/>
            <w:vAlign w:val="center"/>
          </w:tcPr>
          <w:p w:rsidR="00774C97" w:rsidRDefault="00774C97" w:rsidP="00F82D95">
            <w:pPr>
              <w:jc w:val="center"/>
              <w:rPr>
                <w:rFonts w:ascii="Frutiger-Bold" w:hAnsi="Frutiger-Bold" w:cs="Frutiger-Bold"/>
                <w:b/>
                <w:bCs/>
                <w:color w:val="335388"/>
                <w:sz w:val="18"/>
                <w:szCs w:val="18"/>
              </w:rPr>
            </w:pPr>
            <w:r w:rsidRPr="00B17222">
              <w:rPr>
                <w:rFonts w:ascii="Frutiger-Bold" w:hAnsi="Frutiger-Bold" w:cs="Frutiger-Bold"/>
                <w:b/>
                <w:bCs/>
                <w:color w:val="000000" w:themeColor="text1"/>
                <w:sz w:val="18"/>
                <w:szCs w:val="18"/>
              </w:rPr>
              <w:t>GERAL</w:t>
            </w:r>
          </w:p>
        </w:tc>
        <w:tc>
          <w:tcPr>
            <w:tcW w:w="5812" w:type="dxa"/>
            <w:vAlign w:val="center"/>
          </w:tcPr>
          <w:p w:rsidR="00774C97" w:rsidRPr="00D24D26" w:rsidRDefault="00DB12BE" w:rsidP="00802184">
            <w:pPr>
              <w:contextualSpacing/>
              <w:jc w:val="both"/>
              <w:rPr>
                <w:noProof/>
                <w:sz w:val="16"/>
                <w:szCs w:val="16"/>
              </w:rPr>
            </w:pPr>
            <w:r w:rsidRPr="00026EFE">
              <w:rPr>
                <w:rFonts w:eastAsia="Times New Roman" w:cstheme="minorHAnsi"/>
                <w:noProof/>
                <w:sz w:val="22"/>
                <w:lang w:eastAsia="pt-PT"/>
              </w:rPr>
              <w:drawing>
                <wp:anchor distT="0" distB="0" distL="114300" distR="114300" simplePos="0" relativeHeight="251677696" behindDoc="1" locked="0" layoutInCell="1" allowOverlap="1" wp14:anchorId="08DCE1BD" wp14:editId="1CCCD412">
                  <wp:simplePos x="0" y="0"/>
                  <wp:positionH relativeFrom="column">
                    <wp:posOffset>-940435</wp:posOffset>
                  </wp:positionH>
                  <wp:positionV relativeFrom="paragraph">
                    <wp:posOffset>457200</wp:posOffset>
                  </wp:positionV>
                  <wp:extent cx="9927590" cy="2779395"/>
                  <wp:effectExtent l="0" t="0" r="0" b="1905"/>
                  <wp:wrapNone/>
                  <wp:docPr id="20" name="Imagem 20"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F82D95" w:rsidRPr="00D24D26">
              <w:rPr>
                <w:noProof/>
                <w:sz w:val="16"/>
                <w:szCs w:val="16"/>
              </w:rPr>
              <w:t>-Desenvolver capacidades motoras evidenciando aptidão muscular e aptidão aeróbia, enquadradas na Zona Saudável de Aptidão Física (ZSAF) do programa FITescola, para a sua idade e sexo, nos seguintes testes: composição corporal (peso e altura), vaivém, abdominais, flexões de braços, impulsão horizontal, agilidade 4x10m e flexibilidade de ombros.</w:t>
            </w:r>
          </w:p>
        </w:tc>
        <w:tc>
          <w:tcPr>
            <w:tcW w:w="3685" w:type="dxa"/>
            <w:vAlign w:val="center"/>
          </w:tcPr>
          <w:p w:rsidR="00B56C30" w:rsidRPr="00D24D26" w:rsidRDefault="00B56C30" w:rsidP="00B56C30">
            <w:pPr>
              <w:pStyle w:val="PargrafodaLista"/>
              <w:numPr>
                <w:ilvl w:val="0"/>
                <w:numId w:val="1"/>
              </w:numPr>
              <w:autoSpaceDE w:val="0"/>
              <w:autoSpaceDN w:val="0"/>
              <w:adjustRightInd w:val="0"/>
              <w:ind w:left="67" w:hanging="142"/>
              <w:jc w:val="both"/>
              <w:rPr>
                <w:noProof/>
                <w:sz w:val="16"/>
                <w:szCs w:val="16"/>
              </w:rPr>
            </w:pPr>
            <w:r w:rsidRPr="00D24D26">
              <w:rPr>
                <w:noProof/>
                <w:sz w:val="16"/>
                <w:szCs w:val="16"/>
              </w:rPr>
              <w:t>Tarefas de colaboração e apoio ao funcionamento da aula: secretário, cronometrista e organização de material.</w:t>
            </w:r>
          </w:p>
          <w:p w:rsidR="00B56C30" w:rsidRPr="00D24D26" w:rsidRDefault="00B56C30" w:rsidP="00B56C30">
            <w:pPr>
              <w:pStyle w:val="PargrafodaLista"/>
              <w:numPr>
                <w:ilvl w:val="0"/>
                <w:numId w:val="1"/>
              </w:numPr>
              <w:ind w:left="67" w:hanging="142"/>
              <w:jc w:val="both"/>
              <w:rPr>
                <w:noProof/>
                <w:sz w:val="16"/>
                <w:szCs w:val="16"/>
              </w:rPr>
            </w:pPr>
            <w:r w:rsidRPr="00D24D26">
              <w:rPr>
                <w:noProof/>
                <w:sz w:val="16"/>
                <w:szCs w:val="16"/>
              </w:rPr>
              <w:t xml:space="preserve">Introdução à plataforma FITescola para utilização autónoma dos alunos. </w:t>
            </w:r>
          </w:p>
          <w:p w:rsidR="00774C97" w:rsidRPr="00D24D26" w:rsidRDefault="00B56C30" w:rsidP="00B56C30">
            <w:pPr>
              <w:pStyle w:val="PargrafodaLista"/>
              <w:numPr>
                <w:ilvl w:val="0"/>
                <w:numId w:val="1"/>
              </w:numPr>
              <w:ind w:left="67" w:hanging="142"/>
              <w:jc w:val="both"/>
              <w:rPr>
                <w:noProof/>
                <w:sz w:val="16"/>
                <w:szCs w:val="16"/>
              </w:rPr>
            </w:pPr>
            <w:r w:rsidRPr="00D24D26">
              <w:rPr>
                <w:noProof/>
                <w:sz w:val="16"/>
                <w:szCs w:val="16"/>
              </w:rPr>
              <w:t>Utilização da plataforma de comunicação para envio de documentação de apoio.</w:t>
            </w:r>
          </w:p>
        </w:tc>
        <w:tc>
          <w:tcPr>
            <w:tcW w:w="1417" w:type="dxa"/>
            <w:vMerge w:val="restart"/>
            <w:vAlign w:val="center"/>
          </w:tcPr>
          <w:p w:rsidR="00774C97" w:rsidRPr="007E3476" w:rsidRDefault="00774C97" w:rsidP="00697C8F">
            <w:pPr>
              <w:jc w:val="center"/>
              <w:rPr>
                <w:noProof/>
                <w:sz w:val="18"/>
                <w:szCs w:val="18"/>
              </w:rPr>
            </w:pPr>
            <w:r w:rsidRPr="007E3476">
              <w:rPr>
                <w:noProof/>
                <w:sz w:val="18"/>
                <w:szCs w:val="18"/>
              </w:rPr>
              <w:t>Registos de observação direta em situação individual.</w:t>
            </w:r>
          </w:p>
          <w:p w:rsidR="00774C97" w:rsidRPr="007E3476" w:rsidRDefault="00774C97" w:rsidP="00745BA2">
            <w:pPr>
              <w:rPr>
                <w:noProof/>
                <w:sz w:val="18"/>
                <w:szCs w:val="18"/>
              </w:rPr>
            </w:pPr>
          </w:p>
          <w:p w:rsidR="00774C97" w:rsidRPr="007E3476" w:rsidRDefault="00774C97" w:rsidP="00745BA2">
            <w:pPr>
              <w:jc w:val="center"/>
              <w:rPr>
                <w:noProof/>
                <w:sz w:val="18"/>
                <w:szCs w:val="18"/>
              </w:rPr>
            </w:pPr>
            <w:r w:rsidRPr="007E3476">
              <w:rPr>
                <w:noProof/>
                <w:sz w:val="18"/>
                <w:szCs w:val="18"/>
              </w:rPr>
              <w:t>Registos de observação direta em grupo, com a colaboração dos alunos.</w:t>
            </w:r>
          </w:p>
          <w:p w:rsidR="00774C97" w:rsidRPr="007E3476" w:rsidRDefault="00774C97" w:rsidP="00745BA2">
            <w:pPr>
              <w:rPr>
                <w:noProof/>
                <w:sz w:val="18"/>
                <w:szCs w:val="18"/>
              </w:rPr>
            </w:pPr>
          </w:p>
          <w:p w:rsidR="00774C97" w:rsidRPr="007E3476" w:rsidRDefault="00774C97" w:rsidP="00745BA2">
            <w:pPr>
              <w:jc w:val="center"/>
              <w:rPr>
                <w:noProof/>
                <w:sz w:val="18"/>
                <w:szCs w:val="18"/>
              </w:rPr>
            </w:pPr>
            <w:r w:rsidRPr="007E3476">
              <w:rPr>
                <w:noProof/>
                <w:sz w:val="18"/>
                <w:szCs w:val="18"/>
              </w:rPr>
              <w:t>Relatórios do Programa FitEscola.</w:t>
            </w:r>
          </w:p>
          <w:p w:rsidR="00774C97" w:rsidRPr="007E3476" w:rsidRDefault="00774C97" w:rsidP="00745BA2">
            <w:pPr>
              <w:rPr>
                <w:sz w:val="18"/>
                <w:szCs w:val="18"/>
              </w:rPr>
            </w:pPr>
          </w:p>
        </w:tc>
        <w:tc>
          <w:tcPr>
            <w:tcW w:w="1276" w:type="dxa"/>
            <w:vMerge w:val="restart"/>
            <w:vAlign w:val="center"/>
          </w:tcPr>
          <w:p w:rsidR="00774C97" w:rsidRDefault="00774C97" w:rsidP="00964B37">
            <w:pPr>
              <w:jc w:val="center"/>
              <w:rPr>
                <w:rFonts w:cstheme="minorHAnsi"/>
                <w:bCs/>
                <w:noProof/>
                <w:sz w:val="16"/>
                <w:szCs w:val="16"/>
              </w:rPr>
            </w:pPr>
            <w:r w:rsidRPr="00774C97">
              <w:rPr>
                <w:rFonts w:cstheme="minorHAnsi"/>
                <w:bCs/>
                <w:noProof/>
                <w:sz w:val="16"/>
                <w:szCs w:val="16"/>
              </w:rPr>
              <w:t>Participativo/ colaborador/ Cooperante/ Responsável/ Autónomo</w:t>
            </w:r>
            <w:r w:rsidRPr="00774C97">
              <w:rPr>
                <w:rFonts w:cstheme="minorHAnsi"/>
                <w:bCs/>
                <w:noProof/>
                <w:sz w:val="16"/>
                <w:szCs w:val="16"/>
              </w:rPr>
              <w:br/>
              <w:t>(B, C, D, E, F, G, I, J)</w:t>
            </w:r>
          </w:p>
          <w:p w:rsidR="00B9378C" w:rsidRPr="00774C97" w:rsidRDefault="00B9378C" w:rsidP="00964B37">
            <w:pPr>
              <w:jc w:val="center"/>
              <w:rPr>
                <w:rFonts w:cstheme="minorHAnsi"/>
                <w:bCs/>
                <w:noProof/>
                <w:sz w:val="16"/>
                <w:szCs w:val="16"/>
              </w:rPr>
            </w:pPr>
          </w:p>
          <w:p w:rsidR="00774C97" w:rsidRPr="00774C97" w:rsidRDefault="00774C97" w:rsidP="0060017B">
            <w:pPr>
              <w:jc w:val="center"/>
              <w:rPr>
                <w:rFonts w:cstheme="minorHAnsi"/>
                <w:noProof/>
                <w:sz w:val="16"/>
                <w:szCs w:val="16"/>
              </w:rPr>
            </w:pPr>
            <w:r w:rsidRPr="00774C97">
              <w:rPr>
                <w:rFonts w:cstheme="minorHAnsi"/>
                <w:noProof/>
                <w:sz w:val="16"/>
                <w:szCs w:val="16"/>
              </w:rPr>
              <w:t>Cuidador de si e do outro</w:t>
            </w:r>
          </w:p>
          <w:p w:rsidR="00774C97" w:rsidRPr="00774C97" w:rsidRDefault="00774C97" w:rsidP="0060017B">
            <w:pPr>
              <w:jc w:val="center"/>
              <w:rPr>
                <w:rFonts w:cstheme="minorHAnsi"/>
                <w:noProof/>
                <w:sz w:val="16"/>
                <w:szCs w:val="16"/>
              </w:rPr>
            </w:pPr>
            <w:r w:rsidRPr="00774C97">
              <w:rPr>
                <w:rFonts w:cstheme="minorHAnsi"/>
                <w:noProof/>
                <w:sz w:val="16"/>
                <w:szCs w:val="16"/>
              </w:rPr>
              <w:t>(B, E, F, G)</w:t>
            </w:r>
          </w:p>
          <w:p w:rsidR="00774C97" w:rsidRPr="00774C97" w:rsidRDefault="00774C97" w:rsidP="00964B37">
            <w:pPr>
              <w:rPr>
                <w:rFonts w:cstheme="minorHAnsi"/>
                <w:noProof/>
                <w:sz w:val="16"/>
                <w:szCs w:val="16"/>
              </w:rPr>
            </w:pPr>
          </w:p>
          <w:p w:rsidR="00774C97" w:rsidRPr="00774C97" w:rsidRDefault="00774C97" w:rsidP="00964B37">
            <w:pPr>
              <w:jc w:val="center"/>
              <w:rPr>
                <w:rFonts w:cstheme="minorHAnsi"/>
                <w:noProof/>
                <w:sz w:val="16"/>
                <w:szCs w:val="16"/>
              </w:rPr>
            </w:pPr>
            <w:r w:rsidRPr="00774C97">
              <w:rPr>
                <w:rFonts w:cstheme="minorHAnsi"/>
                <w:bCs/>
                <w:noProof/>
                <w:sz w:val="16"/>
                <w:szCs w:val="16"/>
              </w:rPr>
              <w:t>Autoavaliador/ Heteroavaliador (transversal às áreas)</w:t>
            </w:r>
          </w:p>
        </w:tc>
        <w:tc>
          <w:tcPr>
            <w:tcW w:w="425" w:type="dxa"/>
            <w:vMerge w:val="restart"/>
            <w:textDirection w:val="tbRl"/>
          </w:tcPr>
          <w:p w:rsidR="00774C97" w:rsidRPr="00026EFE" w:rsidRDefault="00774C97" w:rsidP="00745BA2">
            <w:pPr>
              <w:ind w:left="113" w:right="113"/>
              <w:jc w:val="center"/>
              <w:rPr>
                <w:rFonts w:cstheme="minorHAnsi"/>
                <w:sz w:val="22"/>
              </w:rPr>
            </w:pPr>
            <w:r w:rsidRPr="00026EFE">
              <w:rPr>
                <w:rFonts w:cstheme="minorHAnsi"/>
                <w:sz w:val="22"/>
              </w:rPr>
              <w:t>Com muita dificuldade</w:t>
            </w:r>
          </w:p>
        </w:tc>
        <w:tc>
          <w:tcPr>
            <w:tcW w:w="425" w:type="dxa"/>
            <w:vMerge w:val="restart"/>
            <w:textDirection w:val="tbRl"/>
          </w:tcPr>
          <w:p w:rsidR="00774C97" w:rsidRPr="00026EFE" w:rsidRDefault="00774C97" w:rsidP="00745BA2">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vMerge w:val="restart"/>
            <w:textDirection w:val="tbRl"/>
          </w:tcPr>
          <w:p w:rsidR="00774C97" w:rsidRPr="00026EFE" w:rsidRDefault="00774C97" w:rsidP="00745BA2">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vMerge w:val="restart"/>
            <w:textDirection w:val="tbRl"/>
          </w:tcPr>
          <w:p w:rsidR="00774C97" w:rsidRPr="00026EFE" w:rsidRDefault="00774C97" w:rsidP="00745BA2">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vMerge w:val="restart"/>
            <w:textDirection w:val="tbRl"/>
          </w:tcPr>
          <w:p w:rsidR="00774C97" w:rsidRPr="00026EFE" w:rsidRDefault="00774C97" w:rsidP="00745BA2">
            <w:pPr>
              <w:autoSpaceDE w:val="0"/>
              <w:autoSpaceDN w:val="0"/>
              <w:adjustRightInd w:val="0"/>
              <w:ind w:left="113" w:right="113"/>
              <w:jc w:val="center"/>
              <w:rPr>
                <w:rFonts w:cstheme="minorHAnsi"/>
                <w:sz w:val="22"/>
              </w:rPr>
            </w:pPr>
            <w:r w:rsidRPr="00026EFE">
              <w:rPr>
                <w:rFonts w:cstheme="minorHAnsi"/>
                <w:sz w:val="22"/>
              </w:rPr>
              <w:t>Com muita facilidade</w:t>
            </w:r>
          </w:p>
        </w:tc>
      </w:tr>
      <w:tr w:rsidR="00774C97" w:rsidTr="00D24D26">
        <w:trPr>
          <w:trHeight w:val="826"/>
        </w:trPr>
        <w:tc>
          <w:tcPr>
            <w:tcW w:w="851" w:type="dxa"/>
            <w:vMerge/>
            <w:vAlign w:val="center"/>
          </w:tcPr>
          <w:p w:rsidR="00774C97" w:rsidRPr="00026EFE" w:rsidRDefault="00774C97" w:rsidP="00774C97">
            <w:pPr>
              <w:jc w:val="center"/>
              <w:rPr>
                <w:rFonts w:eastAsia="Times New Roman" w:cstheme="minorHAnsi"/>
                <w:noProof/>
                <w:sz w:val="22"/>
                <w:lang w:eastAsia="pt-PT"/>
              </w:rPr>
            </w:pPr>
          </w:p>
        </w:tc>
        <w:tc>
          <w:tcPr>
            <w:tcW w:w="851" w:type="dxa"/>
            <w:gridSpan w:val="2"/>
            <w:vAlign w:val="center"/>
          </w:tcPr>
          <w:p w:rsidR="00774C97" w:rsidRPr="007E3476" w:rsidRDefault="00774C97" w:rsidP="00F82D95">
            <w:pPr>
              <w:contextualSpacing/>
              <w:jc w:val="center"/>
              <w:rPr>
                <w:noProof/>
                <w:sz w:val="18"/>
                <w:szCs w:val="18"/>
              </w:rPr>
            </w:pPr>
            <w:r w:rsidRPr="007E3476">
              <w:rPr>
                <w:b/>
                <w:noProof/>
                <w:sz w:val="18"/>
                <w:szCs w:val="18"/>
              </w:rPr>
              <w:t>Resis</w:t>
            </w:r>
            <w:r w:rsidR="00B17222">
              <w:rPr>
                <w:b/>
                <w:noProof/>
                <w:sz w:val="18"/>
                <w:szCs w:val="18"/>
              </w:rPr>
              <w:t>-</w:t>
            </w:r>
            <w:r w:rsidRPr="007E3476">
              <w:rPr>
                <w:b/>
                <w:noProof/>
                <w:sz w:val="18"/>
                <w:szCs w:val="18"/>
              </w:rPr>
              <w:t>tência</w:t>
            </w:r>
          </w:p>
          <w:p w:rsidR="00774C97" w:rsidRDefault="00774C97" w:rsidP="00F82D95">
            <w:pPr>
              <w:jc w:val="center"/>
              <w:rPr>
                <w:rFonts w:ascii="Frutiger-Bold" w:hAnsi="Frutiger-Bold" w:cs="Frutiger-Bold"/>
                <w:b/>
                <w:bCs/>
                <w:color w:val="335388"/>
                <w:sz w:val="18"/>
                <w:szCs w:val="18"/>
              </w:rPr>
            </w:pPr>
          </w:p>
        </w:tc>
        <w:tc>
          <w:tcPr>
            <w:tcW w:w="5812" w:type="dxa"/>
            <w:vAlign w:val="center"/>
          </w:tcPr>
          <w:p w:rsidR="00774C97" w:rsidRPr="00D24D26" w:rsidRDefault="00F82D95" w:rsidP="00F82D95">
            <w:pPr>
              <w:contextualSpacing/>
              <w:jc w:val="both"/>
              <w:rPr>
                <w:noProof/>
                <w:sz w:val="16"/>
                <w:szCs w:val="16"/>
              </w:rPr>
            </w:pPr>
            <w:r w:rsidRPr="00D24D26">
              <w:rPr>
                <w:noProof/>
                <w:sz w:val="16"/>
                <w:szCs w:val="16"/>
              </w:rPr>
              <w:t>-</w:t>
            </w:r>
            <w:r w:rsidR="00774C97" w:rsidRPr="00D24D26">
              <w:rPr>
                <w:noProof/>
                <w:sz w:val="16"/>
                <w:szCs w:val="16"/>
              </w:rPr>
              <w:t>Realizar ações motoras globais de longa duração (acima dos oito minutos), com intensidade moderada a vigorosa, sem diminuição nítida de eficácia, controlando o esforço, resistindo à fadiga e recuperando com relativa rapidez após o esforço.</w:t>
            </w:r>
          </w:p>
        </w:tc>
        <w:tc>
          <w:tcPr>
            <w:tcW w:w="3685" w:type="dxa"/>
            <w:vAlign w:val="center"/>
          </w:tcPr>
          <w:p w:rsidR="00774C97" w:rsidRPr="00D24D26" w:rsidRDefault="00B56C30" w:rsidP="00B56C30">
            <w:pPr>
              <w:pStyle w:val="PargrafodaLista"/>
              <w:numPr>
                <w:ilvl w:val="0"/>
                <w:numId w:val="1"/>
              </w:numPr>
              <w:ind w:left="32" w:hanging="142"/>
              <w:jc w:val="both"/>
              <w:rPr>
                <w:noProof/>
                <w:sz w:val="16"/>
                <w:szCs w:val="16"/>
              </w:rPr>
            </w:pPr>
            <w:r w:rsidRPr="00D24D26">
              <w:rPr>
                <w:noProof/>
                <w:sz w:val="16"/>
                <w:szCs w:val="16"/>
              </w:rPr>
              <w:t>Situações de corrida contínua, de jogo, percursos de habilidades ou outras, individualmente ou em grupo.</w:t>
            </w:r>
          </w:p>
        </w:tc>
        <w:tc>
          <w:tcPr>
            <w:tcW w:w="1417" w:type="dxa"/>
            <w:vMerge/>
          </w:tcPr>
          <w:p w:rsidR="00774C97" w:rsidRPr="007E3476" w:rsidRDefault="00774C97" w:rsidP="00774C97">
            <w:pPr>
              <w:jc w:val="center"/>
              <w:rPr>
                <w:noProof/>
                <w:sz w:val="18"/>
                <w:szCs w:val="18"/>
              </w:rPr>
            </w:pPr>
          </w:p>
        </w:tc>
        <w:tc>
          <w:tcPr>
            <w:tcW w:w="1276" w:type="dxa"/>
            <w:vMerge/>
          </w:tcPr>
          <w:p w:rsidR="00774C97" w:rsidRPr="00774C97" w:rsidRDefault="00774C97" w:rsidP="00774C97">
            <w:pPr>
              <w:jc w:val="center"/>
              <w:rPr>
                <w:rFonts w:cstheme="minorHAnsi"/>
                <w:bCs/>
                <w:noProof/>
                <w:sz w:val="16"/>
                <w:szCs w:val="16"/>
              </w:rPr>
            </w:pPr>
          </w:p>
        </w:tc>
        <w:tc>
          <w:tcPr>
            <w:tcW w:w="425" w:type="dxa"/>
            <w:vMerge/>
            <w:textDirection w:val="tbRl"/>
          </w:tcPr>
          <w:p w:rsidR="00774C97" w:rsidRPr="00026EFE" w:rsidRDefault="00774C97" w:rsidP="00774C97">
            <w:pPr>
              <w:ind w:left="113" w:right="113"/>
              <w:jc w:val="center"/>
              <w:rPr>
                <w:rFonts w:cstheme="minorHAnsi"/>
                <w:sz w:val="22"/>
              </w:rPr>
            </w:pPr>
          </w:p>
        </w:tc>
        <w:tc>
          <w:tcPr>
            <w:tcW w:w="425" w:type="dxa"/>
            <w:vMerge/>
            <w:textDirection w:val="tbRl"/>
          </w:tcPr>
          <w:p w:rsidR="00774C97" w:rsidRPr="00026EFE" w:rsidRDefault="00774C97" w:rsidP="00774C97">
            <w:pPr>
              <w:autoSpaceDE w:val="0"/>
              <w:autoSpaceDN w:val="0"/>
              <w:adjustRightInd w:val="0"/>
              <w:ind w:left="113" w:right="113"/>
              <w:jc w:val="center"/>
              <w:rPr>
                <w:rFonts w:cstheme="minorHAnsi"/>
                <w:sz w:val="22"/>
              </w:rPr>
            </w:pPr>
          </w:p>
        </w:tc>
        <w:tc>
          <w:tcPr>
            <w:tcW w:w="404" w:type="dxa"/>
            <w:vMerge/>
            <w:textDirection w:val="tbRl"/>
          </w:tcPr>
          <w:p w:rsidR="00774C97" w:rsidRPr="00026EFE" w:rsidRDefault="00774C97" w:rsidP="00774C97">
            <w:pPr>
              <w:autoSpaceDE w:val="0"/>
              <w:autoSpaceDN w:val="0"/>
              <w:adjustRightInd w:val="0"/>
              <w:ind w:left="113" w:right="113"/>
              <w:jc w:val="center"/>
              <w:rPr>
                <w:rFonts w:cstheme="minorHAnsi"/>
                <w:sz w:val="22"/>
              </w:rPr>
            </w:pPr>
          </w:p>
        </w:tc>
        <w:tc>
          <w:tcPr>
            <w:tcW w:w="447" w:type="dxa"/>
            <w:vMerge/>
            <w:textDirection w:val="tbRl"/>
          </w:tcPr>
          <w:p w:rsidR="00774C97" w:rsidRPr="00026EFE" w:rsidRDefault="00774C97" w:rsidP="00774C97">
            <w:pPr>
              <w:autoSpaceDE w:val="0"/>
              <w:autoSpaceDN w:val="0"/>
              <w:adjustRightInd w:val="0"/>
              <w:ind w:left="113" w:right="113"/>
              <w:jc w:val="center"/>
              <w:rPr>
                <w:rFonts w:cstheme="minorHAnsi"/>
                <w:sz w:val="22"/>
              </w:rPr>
            </w:pPr>
          </w:p>
        </w:tc>
        <w:tc>
          <w:tcPr>
            <w:tcW w:w="425" w:type="dxa"/>
            <w:vMerge/>
            <w:textDirection w:val="tbRl"/>
          </w:tcPr>
          <w:p w:rsidR="00774C97" w:rsidRPr="00026EFE" w:rsidRDefault="00774C97" w:rsidP="00774C97">
            <w:pPr>
              <w:autoSpaceDE w:val="0"/>
              <w:autoSpaceDN w:val="0"/>
              <w:adjustRightInd w:val="0"/>
              <w:ind w:left="113" w:right="113"/>
              <w:jc w:val="center"/>
              <w:rPr>
                <w:rFonts w:cstheme="minorHAnsi"/>
                <w:sz w:val="22"/>
              </w:rPr>
            </w:pPr>
          </w:p>
        </w:tc>
      </w:tr>
      <w:tr w:rsidR="00B56C30" w:rsidTr="00D24D26">
        <w:trPr>
          <w:trHeight w:val="878"/>
        </w:trPr>
        <w:tc>
          <w:tcPr>
            <w:tcW w:w="851" w:type="dxa"/>
            <w:vMerge/>
            <w:vAlign w:val="center"/>
          </w:tcPr>
          <w:p w:rsidR="00B56C30" w:rsidRPr="00026EFE" w:rsidRDefault="00B56C30" w:rsidP="00B56C30">
            <w:pPr>
              <w:jc w:val="center"/>
              <w:rPr>
                <w:rFonts w:eastAsia="Times New Roman" w:cstheme="minorHAnsi"/>
                <w:noProof/>
                <w:sz w:val="22"/>
                <w:lang w:eastAsia="pt-PT"/>
              </w:rPr>
            </w:pPr>
          </w:p>
        </w:tc>
        <w:tc>
          <w:tcPr>
            <w:tcW w:w="851" w:type="dxa"/>
            <w:gridSpan w:val="2"/>
            <w:vAlign w:val="center"/>
          </w:tcPr>
          <w:p w:rsidR="00B56C30" w:rsidRPr="007E3476" w:rsidRDefault="00B56C30" w:rsidP="00B56C30">
            <w:pPr>
              <w:contextualSpacing/>
              <w:jc w:val="center"/>
              <w:rPr>
                <w:noProof/>
                <w:sz w:val="18"/>
                <w:szCs w:val="18"/>
              </w:rPr>
            </w:pPr>
            <w:r w:rsidRPr="007E3476">
              <w:rPr>
                <w:b/>
                <w:noProof/>
                <w:sz w:val="18"/>
                <w:szCs w:val="18"/>
              </w:rPr>
              <w:t>Força</w:t>
            </w:r>
          </w:p>
          <w:p w:rsidR="00B56C30" w:rsidRDefault="00B56C30" w:rsidP="00B56C30">
            <w:pPr>
              <w:jc w:val="center"/>
              <w:rPr>
                <w:rFonts w:ascii="Frutiger-Bold" w:hAnsi="Frutiger-Bold" w:cs="Frutiger-Bold"/>
                <w:b/>
                <w:bCs/>
                <w:color w:val="335388"/>
                <w:sz w:val="18"/>
                <w:szCs w:val="18"/>
              </w:rPr>
            </w:pPr>
          </w:p>
        </w:tc>
        <w:tc>
          <w:tcPr>
            <w:tcW w:w="5812" w:type="dxa"/>
            <w:vAlign w:val="center"/>
          </w:tcPr>
          <w:p w:rsidR="00B56C30" w:rsidRPr="00D24D26" w:rsidRDefault="00B56C30" w:rsidP="00B56C30">
            <w:pPr>
              <w:contextualSpacing/>
              <w:jc w:val="both"/>
              <w:rPr>
                <w:noProof/>
                <w:sz w:val="16"/>
                <w:szCs w:val="16"/>
              </w:rPr>
            </w:pPr>
            <w:r w:rsidRPr="00D24D26">
              <w:rPr>
                <w:noProof/>
                <w:sz w:val="16"/>
                <w:szCs w:val="16"/>
              </w:rPr>
              <w:t>-Realizar com correção, ações motoras vencendo resistências fracas a ligeiras, com elevada velocidade de contração muscular assim como ações motoras de contração muscular localizada, vencendo resistências, de carga fraca ou ligeira, com elevada velocidade em cada ação, em esforços de duração relativamente prolongada, resistindo à fadiga, sem diminuição nítida de eficácia.</w:t>
            </w:r>
          </w:p>
        </w:tc>
        <w:tc>
          <w:tcPr>
            <w:tcW w:w="3685" w:type="dxa"/>
            <w:vAlign w:val="center"/>
          </w:tcPr>
          <w:p w:rsidR="00B56C30" w:rsidRPr="00D24D26" w:rsidRDefault="00B56C30" w:rsidP="00B56C30">
            <w:pPr>
              <w:contextualSpacing/>
              <w:jc w:val="both"/>
              <w:rPr>
                <w:noProof/>
                <w:sz w:val="16"/>
                <w:szCs w:val="16"/>
              </w:rPr>
            </w:pPr>
          </w:p>
          <w:p w:rsidR="00B56C30" w:rsidRPr="00D24D26" w:rsidRDefault="00B56C30" w:rsidP="00B56C30">
            <w:pPr>
              <w:pStyle w:val="PargrafodaLista"/>
              <w:numPr>
                <w:ilvl w:val="0"/>
                <w:numId w:val="2"/>
              </w:numPr>
              <w:ind w:left="36" w:hanging="142"/>
              <w:jc w:val="both"/>
              <w:rPr>
                <w:noProof/>
                <w:sz w:val="16"/>
                <w:szCs w:val="16"/>
              </w:rPr>
            </w:pPr>
            <w:r w:rsidRPr="00D24D26">
              <w:rPr>
                <w:noProof/>
                <w:sz w:val="16"/>
                <w:szCs w:val="16"/>
              </w:rPr>
              <w:t>Circuitos de treino ou exercitação simples, com volume e intensidade variados, individualmente ou em grupo.</w:t>
            </w:r>
          </w:p>
        </w:tc>
        <w:tc>
          <w:tcPr>
            <w:tcW w:w="1417" w:type="dxa"/>
            <w:vMerge/>
          </w:tcPr>
          <w:p w:rsidR="00B56C30" w:rsidRPr="007E3476" w:rsidRDefault="00B56C30" w:rsidP="00B56C30">
            <w:pPr>
              <w:jc w:val="center"/>
              <w:rPr>
                <w:noProof/>
                <w:sz w:val="18"/>
                <w:szCs w:val="18"/>
              </w:rPr>
            </w:pPr>
          </w:p>
        </w:tc>
        <w:tc>
          <w:tcPr>
            <w:tcW w:w="1276" w:type="dxa"/>
            <w:vMerge/>
          </w:tcPr>
          <w:p w:rsidR="00B56C30" w:rsidRPr="00774C97" w:rsidRDefault="00B56C30" w:rsidP="00B56C30">
            <w:pPr>
              <w:jc w:val="center"/>
              <w:rPr>
                <w:rFonts w:cstheme="minorHAnsi"/>
                <w:bCs/>
                <w:noProof/>
                <w:sz w:val="16"/>
                <w:szCs w:val="16"/>
              </w:rPr>
            </w:pPr>
          </w:p>
        </w:tc>
        <w:tc>
          <w:tcPr>
            <w:tcW w:w="425" w:type="dxa"/>
            <w:vMerge/>
            <w:textDirection w:val="tbRl"/>
          </w:tcPr>
          <w:p w:rsidR="00B56C30" w:rsidRPr="00026EFE" w:rsidRDefault="00B56C30" w:rsidP="00B56C30">
            <w:pPr>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04"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47"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r>
      <w:tr w:rsidR="00B56C30" w:rsidTr="00D24D26">
        <w:trPr>
          <w:trHeight w:val="2054"/>
        </w:trPr>
        <w:tc>
          <w:tcPr>
            <w:tcW w:w="851" w:type="dxa"/>
            <w:vMerge/>
            <w:vAlign w:val="center"/>
          </w:tcPr>
          <w:p w:rsidR="00B56C30" w:rsidRPr="00026EFE" w:rsidRDefault="00B56C30" w:rsidP="00B56C30">
            <w:pPr>
              <w:jc w:val="center"/>
              <w:rPr>
                <w:rFonts w:eastAsia="Times New Roman" w:cstheme="minorHAnsi"/>
                <w:noProof/>
                <w:sz w:val="22"/>
                <w:lang w:eastAsia="pt-PT"/>
              </w:rPr>
            </w:pPr>
          </w:p>
        </w:tc>
        <w:tc>
          <w:tcPr>
            <w:tcW w:w="851" w:type="dxa"/>
            <w:gridSpan w:val="2"/>
            <w:vAlign w:val="center"/>
          </w:tcPr>
          <w:p w:rsidR="00B56C30" w:rsidRPr="007E3476" w:rsidRDefault="00B56C30" w:rsidP="00B56C30">
            <w:pPr>
              <w:contextualSpacing/>
              <w:jc w:val="center"/>
              <w:rPr>
                <w:noProof/>
                <w:sz w:val="18"/>
                <w:szCs w:val="18"/>
              </w:rPr>
            </w:pPr>
            <w:r w:rsidRPr="007E3476">
              <w:rPr>
                <w:b/>
                <w:noProof/>
                <w:sz w:val="18"/>
                <w:szCs w:val="18"/>
              </w:rPr>
              <w:t>Veloci</w:t>
            </w:r>
            <w:r w:rsidR="00B17222">
              <w:rPr>
                <w:b/>
                <w:noProof/>
                <w:sz w:val="18"/>
                <w:szCs w:val="18"/>
              </w:rPr>
              <w:t>-</w:t>
            </w:r>
            <w:r w:rsidRPr="007E3476">
              <w:rPr>
                <w:b/>
                <w:noProof/>
                <w:sz w:val="18"/>
                <w:szCs w:val="18"/>
              </w:rPr>
              <w:t>dade</w:t>
            </w:r>
          </w:p>
          <w:p w:rsidR="00B56C30" w:rsidRDefault="00B56C30" w:rsidP="00B56C30">
            <w:pPr>
              <w:jc w:val="center"/>
              <w:rPr>
                <w:rFonts w:ascii="Frutiger-Bold" w:hAnsi="Frutiger-Bold" w:cs="Frutiger-Bold"/>
                <w:b/>
                <w:bCs/>
                <w:color w:val="335388"/>
                <w:sz w:val="18"/>
                <w:szCs w:val="18"/>
              </w:rPr>
            </w:pPr>
          </w:p>
        </w:tc>
        <w:tc>
          <w:tcPr>
            <w:tcW w:w="5812" w:type="dxa"/>
            <w:vAlign w:val="center"/>
          </w:tcPr>
          <w:p w:rsidR="00B56C30" w:rsidRPr="00D24D26" w:rsidRDefault="00B56C30" w:rsidP="00B56C30">
            <w:pPr>
              <w:contextualSpacing/>
              <w:jc w:val="both"/>
              <w:rPr>
                <w:noProof/>
                <w:sz w:val="16"/>
                <w:szCs w:val="16"/>
              </w:rPr>
            </w:pPr>
            <w:r w:rsidRPr="00D24D26">
              <w:rPr>
                <w:noProof/>
                <w:sz w:val="16"/>
                <w:szCs w:val="16"/>
              </w:rPr>
              <w:t>-Reagir rapidamente a um sinal conhecido iniciando ações motoras previstas globais ou localizadas.</w:t>
            </w:r>
          </w:p>
          <w:p w:rsidR="00B56C30" w:rsidRPr="00D24D26" w:rsidRDefault="00D24D26" w:rsidP="00B56C30">
            <w:pPr>
              <w:contextualSpacing/>
              <w:jc w:val="both"/>
              <w:rPr>
                <w:noProof/>
                <w:sz w:val="16"/>
                <w:szCs w:val="16"/>
              </w:rPr>
            </w:pPr>
            <w:r w:rsidRPr="00D24D26">
              <w:rPr>
                <w:noProof/>
                <w:sz w:val="16"/>
                <w:szCs w:val="16"/>
              </w:rPr>
              <w:t>-</w:t>
            </w:r>
            <w:r w:rsidR="00B56C30" w:rsidRPr="00D24D26">
              <w:rPr>
                <w:noProof/>
                <w:sz w:val="16"/>
                <w:szCs w:val="16"/>
              </w:rPr>
              <w:t>Reagir rapidamente e com eficácia, iniciando ações motoras globais ou localizadas, em situação de seleção, combinação ou correção de resposta.</w:t>
            </w:r>
          </w:p>
          <w:p w:rsidR="00B56C30" w:rsidRPr="00D24D26" w:rsidRDefault="00B56C30" w:rsidP="00B56C30">
            <w:pPr>
              <w:contextualSpacing/>
              <w:jc w:val="both"/>
              <w:rPr>
                <w:noProof/>
                <w:sz w:val="16"/>
                <w:szCs w:val="16"/>
              </w:rPr>
            </w:pPr>
            <w:r w:rsidRPr="00D24D26">
              <w:rPr>
                <w:noProof/>
                <w:sz w:val="16"/>
                <w:szCs w:val="16"/>
              </w:rPr>
              <w:t>-Realizar ações motoras acíclicas com a máxima velocidade, sem perda de eficácia dos movimentos.</w:t>
            </w:r>
          </w:p>
          <w:p w:rsidR="00B56C30" w:rsidRPr="00D24D26" w:rsidRDefault="00B56C30" w:rsidP="00B56C30">
            <w:pPr>
              <w:contextualSpacing/>
              <w:jc w:val="both"/>
              <w:rPr>
                <w:noProof/>
                <w:sz w:val="16"/>
                <w:szCs w:val="16"/>
              </w:rPr>
            </w:pPr>
            <w:r w:rsidRPr="00D24D26">
              <w:rPr>
                <w:noProof/>
                <w:sz w:val="16"/>
                <w:szCs w:val="16"/>
              </w:rPr>
              <w:t>-Realizar ações motoras cíclicas com a máxima velocidade em cada execução singular, sem perda de eficácia dos movimentos.</w:t>
            </w:r>
          </w:p>
          <w:p w:rsidR="00B56C30" w:rsidRPr="00D24D26" w:rsidRDefault="00B56C30" w:rsidP="00B56C30">
            <w:pPr>
              <w:contextualSpacing/>
              <w:jc w:val="both"/>
              <w:rPr>
                <w:noProof/>
                <w:sz w:val="16"/>
                <w:szCs w:val="16"/>
              </w:rPr>
            </w:pPr>
            <w:r w:rsidRPr="00D24D26">
              <w:rPr>
                <w:noProof/>
                <w:sz w:val="16"/>
                <w:szCs w:val="16"/>
              </w:rPr>
              <w:t>-Realizar ações motoras globais cíclicas percorrendo curtas distâncias, no menor tempo possível, sem perda de eficácia dos movimentos.</w:t>
            </w:r>
          </w:p>
          <w:p w:rsidR="00B56C30" w:rsidRPr="00D24D26" w:rsidRDefault="00D24D26" w:rsidP="00B56C30">
            <w:pPr>
              <w:contextualSpacing/>
              <w:jc w:val="both"/>
              <w:rPr>
                <w:noProof/>
                <w:sz w:val="16"/>
                <w:szCs w:val="16"/>
              </w:rPr>
            </w:pPr>
            <w:r w:rsidRPr="00D24D26">
              <w:rPr>
                <w:noProof/>
                <w:sz w:val="16"/>
                <w:szCs w:val="16"/>
              </w:rPr>
              <w:t>-</w:t>
            </w:r>
            <w:r w:rsidR="00B56C30" w:rsidRPr="00D24D26">
              <w:rPr>
                <w:noProof/>
                <w:sz w:val="16"/>
                <w:szCs w:val="16"/>
              </w:rPr>
              <w:t>Realizar ações motoras globais de curta duração (até 45") com o máximo de intensidade naquele tempo, sem diminuição nítida de eficácia.</w:t>
            </w:r>
          </w:p>
        </w:tc>
        <w:tc>
          <w:tcPr>
            <w:tcW w:w="3685" w:type="dxa"/>
            <w:vAlign w:val="center"/>
          </w:tcPr>
          <w:p w:rsidR="00B56C30" w:rsidRPr="00D24D26" w:rsidRDefault="00B56C30" w:rsidP="00B56C30">
            <w:pPr>
              <w:pStyle w:val="PargrafodaLista"/>
              <w:numPr>
                <w:ilvl w:val="0"/>
                <w:numId w:val="1"/>
              </w:numPr>
              <w:autoSpaceDE w:val="0"/>
              <w:autoSpaceDN w:val="0"/>
              <w:adjustRightInd w:val="0"/>
              <w:ind w:left="67" w:hanging="142"/>
              <w:jc w:val="both"/>
              <w:rPr>
                <w:noProof/>
                <w:sz w:val="16"/>
                <w:szCs w:val="16"/>
              </w:rPr>
            </w:pPr>
            <w:r w:rsidRPr="00D24D26">
              <w:rPr>
                <w:noProof/>
                <w:sz w:val="16"/>
                <w:szCs w:val="16"/>
              </w:rPr>
              <w:t>Situações diversificadas de corrida de curta duração, jogo, percursos de habilidades, ações motoras cíclicas e acíclicas, respeitando os tempos de trabalho e de recuperação adequados, individualmente ou em grupo.</w:t>
            </w:r>
          </w:p>
        </w:tc>
        <w:tc>
          <w:tcPr>
            <w:tcW w:w="1417" w:type="dxa"/>
            <w:vMerge/>
          </w:tcPr>
          <w:p w:rsidR="00B56C30" w:rsidRPr="007E3476" w:rsidRDefault="00B56C30" w:rsidP="00B56C30">
            <w:pPr>
              <w:jc w:val="center"/>
              <w:rPr>
                <w:noProof/>
                <w:sz w:val="18"/>
                <w:szCs w:val="18"/>
              </w:rPr>
            </w:pPr>
          </w:p>
        </w:tc>
        <w:tc>
          <w:tcPr>
            <w:tcW w:w="1276" w:type="dxa"/>
            <w:vMerge/>
          </w:tcPr>
          <w:p w:rsidR="00B56C30" w:rsidRPr="00774C97" w:rsidRDefault="00B56C30" w:rsidP="00B56C30">
            <w:pPr>
              <w:jc w:val="center"/>
              <w:rPr>
                <w:rFonts w:cstheme="minorHAnsi"/>
                <w:bCs/>
                <w:noProof/>
                <w:sz w:val="16"/>
                <w:szCs w:val="16"/>
              </w:rPr>
            </w:pPr>
          </w:p>
        </w:tc>
        <w:tc>
          <w:tcPr>
            <w:tcW w:w="425" w:type="dxa"/>
            <w:vMerge/>
            <w:textDirection w:val="tbRl"/>
          </w:tcPr>
          <w:p w:rsidR="00B56C30" w:rsidRPr="00026EFE" w:rsidRDefault="00B56C30" w:rsidP="00B56C30">
            <w:pPr>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04"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47"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r>
      <w:tr w:rsidR="00B56C30" w:rsidTr="00D24D26">
        <w:trPr>
          <w:trHeight w:val="816"/>
        </w:trPr>
        <w:tc>
          <w:tcPr>
            <w:tcW w:w="851" w:type="dxa"/>
            <w:vMerge/>
            <w:vAlign w:val="center"/>
          </w:tcPr>
          <w:p w:rsidR="00B56C30" w:rsidRPr="00026EFE" w:rsidRDefault="00B56C30" w:rsidP="00B56C30">
            <w:pPr>
              <w:jc w:val="center"/>
              <w:rPr>
                <w:rFonts w:eastAsia="Times New Roman" w:cstheme="minorHAnsi"/>
                <w:noProof/>
                <w:sz w:val="22"/>
                <w:lang w:eastAsia="pt-PT"/>
              </w:rPr>
            </w:pPr>
          </w:p>
        </w:tc>
        <w:tc>
          <w:tcPr>
            <w:tcW w:w="851" w:type="dxa"/>
            <w:gridSpan w:val="2"/>
            <w:vAlign w:val="center"/>
          </w:tcPr>
          <w:p w:rsidR="00B56C30" w:rsidRPr="007E3476" w:rsidRDefault="00B56C30" w:rsidP="00B56C30">
            <w:pPr>
              <w:contextualSpacing/>
              <w:jc w:val="center"/>
              <w:rPr>
                <w:noProof/>
                <w:sz w:val="18"/>
                <w:szCs w:val="18"/>
              </w:rPr>
            </w:pPr>
            <w:r w:rsidRPr="007E3476">
              <w:rPr>
                <w:b/>
                <w:noProof/>
                <w:sz w:val="18"/>
                <w:szCs w:val="18"/>
              </w:rPr>
              <w:t>Flexibili</w:t>
            </w:r>
            <w:r w:rsidR="00B17222">
              <w:rPr>
                <w:b/>
                <w:noProof/>
                <w:sz w:val="18"/>
                <w:szCs w:val="18"/>
              </w:rPr>
              <w:t>-</w:t>
            </w:r>
            <w:r w:rsidRPr="007E3476">
              <w:rPr>
                <w:b/>
                <w:noProof/>
                <w:sz w:val="18"/>
                <w:szCs w:val="18"/>
              </w:rPr>
              <w:t>dade</w:t>
            </w:r>
          </w:p>
          <w:p w:rsidR="00B56C30" w:rsidRDefault="00B56C30" w:rsidP="00B56C30">
            <w:pPr>
              <w:jc w:val="center"/>
              <w:rPr>
                <w:rFonts w:ascii="Frutiger-Bold" w:hAnsi="Frutiger-Bold" w:cs="Frutiger-Bold"/>
                <w:b/>
                <w:bCs/>
                <w:color w:val="335388"/>
                <w:sz w:val="18"/>
                <w:szCs w:val="18"/>
              </w:rPr>
            </w:pPr>
          </w:p>
        </w:tc>
        <w:tc>
          <w:tcPr>
            <w:tcW w:w="5812" w:type="dxa"/>
            <w:vAlign w:val="center"/>
          </w:tcPr>
          <w:p w:rsidR="00B56C30" w:rsidRPr="00D24D26" w:rsidRDefault="00B56C30" w:rsidP="00B56C30">
            <w:pPr>
              <w:contextualSpacing/>
              <w:jc w:val="both"/>
              <w:rPr>
                <w:noProof/>
                <w:sz w:val="16"/>
                <w:szCs w:val="16"/>
              </w:rPr>
            </w:pPr>
            <w:r w:rsidRPr="00D24D26">
              <w:rPr>
                <w:noProof/>
                <w:sz w:val="16"/>
                <w:szCs w:val="16"/>
              </w:rPr>
              <w:t>-Realizar ações motoras com grande amplitude, à custa de elevada mobilidade articular e elasticidade muscular, (contribuindo para a qualidade de execução dessas ações).</w:t>
            </w:r>
          </w:p>
        </w:tc>
        <w:tc>
          <w:tcPr>
            <w:tcW w:w="3685" w:type="dxa"/>
            <w:vAlign w:val="center"/>
          </w:tcPr>
          <w:p w:rsidR="00B56C30" w:rsidRPr="00D24D26" w:rsidRDefault="00B56C30" w:rsidP="00B56C30">
            <w:pPr>
              <w:pStyle w:val="PargrafodaLista"/>
              <w:numPr>
                <w:ilvl w:val="0"/>
                <w:numId w:val="1"/>
              </w:numPr>
              <w:autoSpaceDE w:val="0"/>
              <w:autoSpaceDN w:val="0"/>
              <w:adjustRightInd w:val="0"/>
              <w:ind w:left="36" w:hanging="142"/>
              <w:jc w:val="both"/>
              <w:rPr>
                <w:rFonts w:eastAsia="Times New Roman"/>
                <w:noProof/>
                <w:sz w:val="16"/>
                <w:szCs w:val="16"/>
              </w:rPr>
            </w:pPr>
            <w:r w:rsidRPr="00D24D26">
              <w:rPr>
                <w:noProof/>
                <w:sz w:val="16"/>
                <w:szCs w:val="16"/>
              </w:rPr>
              <w:t>Circuitos de treino ou exercitação simples de ações motoras com grande amplitude.</w:t>
            </w:r>
          </w:p>
        </w:tc>
        <w:tc>
          <w:tcPr>
            <w:tcW w:w="1417" w:type="dxa"/>
            <w:vMerge/>
          </w:tcPr>
          <w:p w:rsidR="00B56C30" w:rsidRPr="007E3476" w:rsidRDefault="00B56C30" w:rsidP="00B56C30">
            <w:pPr>
              <w:jc w:val="center"/>
              <w:rPr>
                <w:noProof/>
                <w:sz w:val="18"/>
                <w:szCs w:val="18"/>
              </w:rPr>
            </w:pPr>
          </w:p>
        </w:tc>
        <w:tc>
          <w:tcPr>
            <w:tcW w:w="1276" w:type="dxa"/>
            <w:vMerge/>
          </w:tcPr>
          <w:p w:rsidR="00B56C30" w:rsidRPr="00774C97" w:rsidRDefault="00B56C30" w:rsidP="00B56C30">
            <w:pPr>
              <w:jc w:val="center"/>
              <w:rPr>
                <w:rFonts w:cstheme="minorHAnsi"/>
                <w:bCs/>
                <w:noProof/>
                <w:sz w:val="16"/>
                <w:szCs w:val="16"/>
              </w:rPr>
            </w:pPr>
          </w:p>
        </w:tc>
        <w:tc>
          <w:tcPr>
            <w:tcW w:w="425" w:type="dxa"/>
            <w:vMerge/>
            <w:textDirection w:val="tbRl"/>
          </w:tcPr>
          <w:p w:rsidR="00B56C30" w:rsidRPr="00026EFE" w:rsidRDefault="00B56C30" w:rsidP="00B56C30">
            <w:pPr>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04"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47"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r>
      <w:tr w:rsidR="00B56C30" w:rsidTr="00D24D26">
        <w:trPr>
          <w:trHeight w:val="727"/>
        </w:trPr>
        <w:tc>
          <w:tcPr>
            <w:tcW w:w="851" w:type="dxa"/>
            <w:vMerge/>
            <w:vAlign w:val="center"/>
          </w:tcPr>
          <w:p w:rsidR="00B56C30" w:rsidRPr="00026EFE" w:rsidRDefault="00B56C30" w:rsidP="00B56C30">
            <w:pPr>
              <w:jc w:val="center"/>
              <w:rPr>
                <w:rFonts w:eastAsia="Times New Roman" w:cstheme="minorHAnsi"/>
                <w:noProof/>
                <w:sz w:val="22"/>
                <w:lang w:eastAsia="pt-PT"/>
              </w:rPr>
            </w:pPr>
          </w:p>
        </w:tc>
        <w:tc>
          <w:tcPr>
            <w:tcW w:w="851" w:type="dxa"/>
            <w:gridSpan w:val="2"/>
            <w:vAlign w:val="center"/>
          </w:tcPr>
          <w:p w:rsidR="00B56C30" w:rsidRPr="007E3476" w:rsidRDefault="00B56C30" w:rsidP="00B56C30">
            <w:pPr>
              <w:contextualSpacing/>
              <w:jc w:val="center"/>
              <w:rPr>
                <w:noProof/>
                <w:sz w:val="18"/>
                <w:szCs w:val="18"/>
              </w:rPr>
            </w:pPr>
            <w:r w:rsidRPr="007E3476">
              <w:rPr>
                <w:b/>
                <w:noProof/>
                <w:sz w:val="18"/>
                <w:szCs w:val="18"/>
              </w:rPr>
              <w:t>Destre</w:t>
            </w:r>
            <w:r w:rsidR="00B17222">
              <w:rPr>
                <w:b/>
                <w:noProof/>
                <w:sz w:val="18"/>
                <w:szCs w:val="18"/>
              </w:rPr>
              <w:t>-</w:t>
            </w:r>
            <w:r w:rsidRPr="007E3476">
              <w:rPr>
                <w:b/>
                <w:noProof/>
                <w:sz w:val="18"/>
                <w:szCs w:val="18"/>
              </w:rPr>
              <w:t>za Geral</w:t>
            </w:r>
          </w:p>
          <w:p w:rsidR="00B56C30" w:rsidRDefault="00B56C30" w:rsidP="00B56C30">
            <w:pPr>
              <w:jc w:val="center"/>
              <w:rPr>
                <w:rFonts w:ascii="Frutiger-Bold" w:hAnsi="Frutiger-Bold" w:cs="Frutiger-Bold"/>
                <w:b/>
                <w:bCs/>
                <w:color w:val="335388"/>
                <w:sz w:val="18"/>
                <w:szCs w:val="18"/>
              </w:rPr>
            </w:pPr>
          </w:p>
        </w:tc>
        <w:tc>
          <w:tcPr>
            <w:tcW w:w="5812" w:type="dxa"/>
            <w:vAlign w:val="center"/>
          </w:tcPr>
          <w:p w:rsidR="00B56C30" w:rsidRPr="00D24D26" w:rsidRDefault="00B56C30" w:rsidP="00B56C30">
            <w:pPr>
              <w:contextualSpacing/>
              <w:jc w:val="both"/>
              <w:rPr>
                <w:noProof/>
                <w:sz w:val="16"/>
                <w:szCs w:val="16"/>
              </w:rPr>
            </w:pPr>
            <w:r w:rsidRPr="00D24D26">
              <w:rPr>
                <w:noProof/>
                <w:sz w:val="16"/>
                <w:szCs w:val="16"/>
              </w:rPr>
              <w:t>-Realizar movimentos de deslocamento no espaço associados a movimentos segmentares, com alternância de ritmos e velocidade, em combinações complexas desses movimentos, globalmente bem coordenadas.</w:t>
            </w:r>
          </w:p>
          <w:p w:rsidR="00B56C30" w:rsidRPr="00D24D26" w:rsidRDefault="00B56C30" w:rsidP="00B56C30">
            <w:pPr>
              <w:contextualSpacing/>
              <w:jc w:val="both"/>
              <w:rPr>
                <w:noProof/>
                <w:sz w:val="16"/>
                <w:szCs w:val="16"/>
              </w:rPr>
            </w:pPr>
          </w:p>
        </w:tc>
        <w:tc>
          <w:tcPr>
            <w:tcW w:w="3685" w:type="dxa"/>
            <w:vAlign w:val="center"/>
          </w:tcPr>
          <w:p w:rsidR="00B56C30" w:rsidRPr="00D24D26" w:rsidRDefault="00B56C30" w:rsidP="00B56C30">
            <w:pPr>
              <w:pStyle w:val="PargrafodaLista"/>
              <w:numPr>
                <w:ilvl w:val="0"/>
                <w:numId w:val="1"/>
              </w:numPr>
              <w:autoSpaceDE w:val="0"/>
              <w:autoSpaceDN w:val="0"/>
              <w:adjustRightInd w:val="0"/>
              <w:ind w:left="67" w:hanging="142"/>
              <w:jc w:val="both"/>
              <w:rPr>
                <w:noProof/>
                <w:sz w:val="16"/>
                <w:szCs w:val="16"/>
              </w:rPr>
            </w:pPr>
            <w:r w:rsidRPr="00D24D26">
              <w:rPr>
                <w:noProof/>
                <w:sz w:val="16"/>
                <w:szCs w:val="16"/>
              </w:rPr>
              <w:t>Situações diversificadas de jogo, percursos de habilidades, com seleção e combinação de ações motoras globais ou localizadas, individualmente e/ou em grupo.</w:t>
            </w:r>
          </w:p>
        </w:tc>
        <w:tc>
          <w:tcPr>
            <w:tcW w:w="1417" w:type="dxa"/>
            <w:vMerge/>
          </w:tcPr>
          <w:p w:rsidR="00B56C30" w:rsidRPr="007E3476" w:rsidRDefault="00B56C30" w:rsidP="00B56C30">
            <w:pPr>
              <w:jc w:val="center"/>
              <w:rPr>
                <w:noProof/>
                <w:sz w:val="18"/>
                <w:szCs w:val="18"/>
              </w:rPr>
            </w:pPr>
          </w:p>
        </w:tc>
        <w:tc>
          <w:tcPr>
            <w:tcW w:w="1276" w:type="dxa"/>
            <w:vMerge/>
          </w:tcPr>
          <w:p w:rsidR="00B56C30" w:rsidRPr="00774C97" w:rsidRDefault="00B56C30" w:rsidP="00B56C30">
            <w:pPr>
              <w:jc w:val="center"/>
              <w:rPr>
                <w:rFonts w:cstheme="minorHAnsi"/>
                <w:bCs/>
                <w:noProof/>
                <w:sz w:val="16"/>
                <w:szCs w:val="16"/>
              </w:rPr>
            </w:pPr>
          </w:p>
        </w:tc>
        <w:tc>
          <w:tcPr>
            <w:tcW w:w="425" w:type="dxa"/>
            <w:vMerge/>
            <w:textDirection w:val="tbRl"/>
          </w:tcPr>
          <w:p w:rsidR="00B56C30" w:rsidRPr="00026EFE" w:rsidRDefault="00B56C30" w:rsidP="00B56C30">
            <w:pPr>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04"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47"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r>
      <w:tr w:rsidR="00B56C30" w:rsidTr="00D24D26">
        <w:trPr>
          <w:trHeight w:val="979"/>
        </w:trPr>
        <w:tc>
          <w:tcPr>
            <w:tcW w:w="1702" w:type="dxa"/>
            <w:gridSpan w:val="3"/>
            <w:vAlign w:val="center"/>
          </w:tcPr>
          <w:p w:rsidR="00B56C30" w:rsidRDefault="00B56C30" w:rsidP="00D24D26">
            <w:pPr>
              <w:ind w:left="-109" w:right="-107"/>
              <w:jc w:val="center"/>
              <w:rPr>
                <w:b/>
              </w:rPr>
            </w:pPr>
            <w:r w:rsidRPr="00CC39E5">
              <w:rPr>
                <w:b/>
              </w:rPr>
              <w:lastRenderedPageBreak/>
              <w:t xml:space="preserve">Área </w:t>
            </w:r>
            <w:r>
              <w:rPr>
                <w:b/>
              </w:rPr>
              <w:t>dos Conhecimentos</w:t>
            </w:r>
          </w:p>
          <w:p w:rsidR="00B56C30" w:rsidRDefault="00B56C30" w:rsidP="00D24D26">
            <w:pPr>
              <w:ind w:left="-109" w:right="-107"/>
              <w:jc w:val="center"/>
            </w:pPr>
            <w:r>
              <w:rPr>
                <w:b/>
              </w:rPr>
              <w:t>10%</w:t>
            </w:r>
          </w:p>
        </w:tc>
        <w:tc>
          <w:tcPr>
            <w:tcW w:w="5812" w:type="dxa"/>
            <w:vAlign w:val="center"/>
          </w:tcPr>
          <w:p w:rsidR="00B56C30" w:rsidRPr="00267A4D" w:rsidRDefault="00D24D26" w:rsidP="00B56C30">
            <w:pPr>
              <w:contextualSpacing/>
              <w:jc w:val="both"/>
              <w:rPr>
                <w:sz w:val="20"/>
                <w:szCs w:val="20"/>
              </w:rPr>
            </w:pPr>
            <w:r w:rsidRPr="00267A4D">
              <w:rPr>
                <w:sz w:val="20"/>
                <w:szCs w:val="20"/>
              </w:rPr>
              <w:t>-</w:t>
            </w:r>
            <w:r w:rsidR="00B56C30" w:rsidRPr="00267A4D">
              <w:rPr>
                <w:sz w:val="20"/>
                <w:szCs w:val="20"/>
              </w:rPr>
              <w:t>Relacionar Aptidão Física e Saúde e identificar os benefícios do exercício físico para a saúde.</w:t>
            </w:r>
          </w:p>
          <w:p w:rsidR="00B56C30" w:rsidRPr="00267A4D" w:rsidRDefault="00B56C30" w:rsidP="00B56C30">
            <w:pPr>
              <w:contextualSpacing/>
              <w:jc w:val="both"/>
              <w:rPr>
                <w:sz w:val="20"/>
                <w:szCs w:val="20"/>
              </w:rPr>
            </w:pPr>
          </w:p>
          <w:p w:rsidR="00B56C30" w:rsidRPr="00267A4D" w:rsidRDefault="00D24D26" w:rsidP="00B56C30">
            <w:pPr>
              <w:contextualSpacing/>
              <w:jc w:val="both"/>
              <w:rPr>
                <w:sz w:val="20"/>
                <w:szCs w:val="20"/>
              </w:rPr>
            </w:pPr>
            <w:r w:rsidRPr="00267A4D">
              <w:rPr>
                <w:sz w:val="20"/>
                <w:szCs w:val="20"/>
              </w:rPr>
              <w:t>-</w:t>
            </w:r>
            <w:r w:rsidR="00B56C30" w:rsidRPr="00267A4D">
              <w:rPr>
                <w:sz w:val="20"/>
                <w:szCs w:val="20"/>
              </w:rPr>
              <w:t>Interpretar a dimensão sociocultural dos desportos na atualidade e ao longo dos tempos, nomeadamente os Jogos Olímpicos e Paralímpicos.</w:t>
            </w:r>
          </w:p>
        </w:tc>
        <w:tc>
          <w:tcPr>
            <w:tcW w:w="3685" w:type="dxa"/>
            <w:vAlign w:val="center"/>
          </w:tcPr>
          <w:p w:rsidR="00B56C30" w:rsidRPr="00267A4D" w:rsidRDefault="00DB12BE" w:rsidP="00D24D26">
            <w:pPr>
              <w:pStyle w:val="PargrafodaLista"/>
              <w:numPr>
                <w:ilvl w:val="0"/>
                <w:numId w:val="1"/>
              </w:numPr>
              <w:ind w:left="39" w:hanging="142"/>
              <w:jc w:val="both"/>
              <w:rPr>
                <w:sz w:val="20"/>
                <w:szCs w:val="20"/>
              </w:rPr>
            </w:pPr>
            <w:r w:rsidRPr="00026EFE">
              <w:rPr>
                <w:rFonts w:eastAsia="Times New Roman" w:cstheme="minorHAnsi"/>
                <w:noProof/>
                <w:sz w:val="22"/>
                <w:lang w:eastAsia="pt-PT"/>
              </w:rPr>
              <w:drawing>
                <wp:anchor distT="0" distB="0" distL="114300" distR="114300" simplePos="0" relativeHeight="251675648" behindDoc="1" locked="0" layoutInCell="1" allowOverlap="1" wp14:anchorId="08DCE1BD" wp14:editId="1CCCD412">
                  <wp:simplePos x="0" y="0"/>
                  <wp:positionH relativeFrom="column">
                    <wp:posOffset>-4716145</wp:posOffset>
                  </wp:positionH>
                  <wp:positionV relativeFrom="paragraph">
                    <wp:posOffset>-1163320</wp:posOffset>
                  </wp:positionV>
                  <wp:extent cx="9927590" cy="2779395"/>
                  <wp:effectExtent l="0" t="0" r="0" b="1905"/>
                  <wp:wrapNone/>
                  <wp:docPr id="19" name="Imagem 19"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267A4D">
              <w:rPr>
                <w:sz w:val="20"/>
                <w:szCs w:val="20"/>
              </w:rPr>
              <w:t xml:space="preserve">Introdução à plataforma </w:t>
            </w:r>
            <w:proofErr w:type="spellStart"/>
            <w:r w:rsidR="00B56C30" w:rsidRPr="00267A4D">
              <w:rPr>
                <w:sz w:val="20"/>
                <w:szCs w:val="20"/>
              </w:rPr>
              <w:t>FITescola</w:t>
            </w:r>
            <w:proofErr w:type="spellEnd"/>
            <w:r w:rsidR="00B56C30" w:rsidRPr="00267A4D">
              <w:rPr>
                <w:sz w:val="20"/>
                <w:szCs w:val="20"/>
              </w:rPr>
              <w:t xml:space="preserve"> e seus recursos para utilização autónoma dos alunos.</w:t>
            </w:r>
          </w:p>
          <w:p w:rsidR="00B56C30" w:rsidRPr="00267A4D" w:rsidRDefault="00B56C30" w:rsidP="00D24D26">
            <w:pPr>
              <w:ind w:left="39" w:hanging="142"/>
              <w:contextualSpacing/>
              <w:jc w:val="both"/>
              <w:rPr>
                <w:sz w:val="20"/>
                <w:szCs w:val="20"/>
              </w:rPr>
            </w:pPr>
          </w:p>
          <w:p w:rsidR="00B56C30" w:rsidRPr="00267A4D" w:rsidRDefault="00B56C30" w:rsidP="00D24D26">
            <w:pPr>
              <w:pStyle w:val="PargrafodaLista"/>
              <w:numPr>
                <w:ilvl w:val="0"/>
                <w:numId w:val="1"/>
              </w:numPr>
              <w:ind w:left="39" w:hanging="142"/>
              <w:jc w:val="both"/>
              <w:rPr>
                <w:sz w:val="20"/>
                <w:szCs w:val="20"/>
              </w:rPr>
            </w:pPr>
            <w:r w:rsidRPr="00267A4D">
              <w:rPr>
                <w:sz w:val="20"/>
                <w:szCs w:val="20"/>
              </w:rPr>
              <w:t>Utilização da plataforma de comunicação para envio de documentação/vídeos de apoio.</w:t>
            </w:r>
          </w:p>
        </w:tc>
        <w:tc>
          <w:tcPr>
            <w:tcW w:w="1417" w:type="dxa"/>
            <w:vAlign w:val="center"/>
          </w:tcPr>
          <w:p w:rsidR="00267A4D" w:rsidRDefault="00267A4D" w:rsidP="00B56C30">
            <w:pPr>
              <w:jc w:val="center"/>
              <w:rPr>
                <w:noProof/>
                <w:sz w:val="18"/>
                <w:szCs w:val="18"/>
              </w:rPr>
            </w:pPr>
          </w:p>
          <w:p w:rsidR="00B56C30" w:rsidRPr="007E3476" w:rsidRDefault="00B56C30" w:rsidP="00B56C30">
            <w:pPr>
              <w:jc w:val="center"/>
              <w:rPr>
                <w:noProof/>
                <w:sz w:val="18"/>
                <w:szCs w:val="18"/>
              </w:rPr>
            </w:pPr>
            <w:r w:rsidRPr="007E3476">
              <w:rPr>
                <w:noProof/>
                <w:sz w:val="18"/>
                <w:szCs w:val="18"/>
              </w:rPr>
              <w:t>Registos de observação direta em situação individual.</w:t>
            </w:r>
          </w:p>
          <w:p w:rsidR="00B56C30" w:rsidRPr="007E3476" w:rsidRDefault="00B56C30" w:rsidP="00B56C30">
            <w:pPr>
              <w:rPr>
                <w:sz w:val="18"/>
                <w:szCs w:val="18"/>
              </w:rPr>
            </w:pPr>
          </w:p>
          <w:p w:rsidR="00B56C30" w:rsidRDefault="00B56C30" w:rsidP="00B56C30">
            <w:pPr>
              <w:jc w:val="center"/>
              <w:rPr>
                <w:sz w:val="18"/>
                <w:szCs w:val="18"/>
              </w:rPr>
            </w:pPr>
            <w:r w:rsidRPr="007E3476">
              <w:rPr>
                <w:sz w:val="18"/>
                <w:szCs w:val="18"/>
              </w:rPr>
              <w:t>Fichas de avaliação escrita/oral</w:t>
            </w:r>
            <w:r>
              <w:rPr>
                <w:sz w:val="18"/>
                <w:szCs w:val="18"/>
              </w:rPr>
              <w:t>.</w:t>
            </w:r>
          </w:p>
          <w:p w:rsidR="00B56C30" w:rsidRDefault="00B56C30" w:rsidP="00B56C30">
            <w:pPr>
              <w:jc w:val="center"/>
              <w:rPr>
                <w:sz w:val="18"/>
                <w:szCs w:val="18"/>
              </w:rPr>
            </w:pPr>
          </w:p>
          <w:p w:rsidR="00B56C30" w:rsidRPr="007E3476" w:rsidRDefault="00B56C30" w:rsidP="00B56C30">
            <w:pPr>
              <w:jc w:val="center"/>
              <w:rPr>
                <w:sz w:val="18"/>
                <w:szCs w:val="18"/>
              </w:rPr>
            </w:pPr>
            <w:r>
              <w:rPr>
                <w:sz w:val="18"/>
                <w:szCs w:val="18"/>
              </w:rPr>
              <w:t>Relatórios</w:t>
            </w:r>
            <w:r w:rsidRPr="007E3476">
              <w:rPr>
                <w:sz w:val="18"/>
                <w:szCs w:val="18"/>
              </w:rPr>
              <w:t xml:space="preserve"> escritos/orais.</w:t>
            </w:r>
          </w:p>
          <w:p w:rsidR="00B56C30" w:rsidRPr="007E3476" w:rsidRDefault="00B56C30" w:rsidP="00B56C30">
            <w:pPr>
              <w:jc w:val="center"/>
              <w:rPr>
                <w:sz w:val="18"/>
                <w:szCs w:val="18"/>
              </w:rPr>
            </w:pPr>
          </w:p>
          <w:p w:rsidR="00B56C30" w:rsidRPr="007E3476" w:rsidRDefault="00B56C30" w:rsidP="00B56C30">
            <w:pPr>
              <w:jc w:val="center"/>
              <w:rPr>
                <w:sz w:val="18"/>
                <w:szCs w:val="18"/>
              </w:rPr>
            </w:pPr>
            <w:r w:rsidRPr="007E3476">
              <w:rPr>
                <w:sz w:val="18"/>
                <w:szCs w:val="18"/>
              </w:rPr>
              <w:t>Fichas de trabalho individuais e/ou em grupos.</w:t>
            </w:r>
          </w:p>
          <w:p w:rsidR="00B56C30" w:rsidRPr="007E3476" w:rsidRDefault="00B56C30" w:rsidP="00B56C30">
            <w:pPr>
              <w:jc w:val="center"/>
              <w:rPr>
                <w:sz w:val="18"/>
                <w:szCs w:val="18"/>
              </w:rPr>
            </w:pPr>
          </w:p>
          <w:p w:rsidR="00B56C30" w:rsidRPr="007E3476" w:rsidRDefault="00B56C30" w:rsidP="00B56C30">
            <w:pPr>
              <w:jc w:val="center"/>
              <w:rPr>
                <w:sz w:val="18"/>
                <w:szCs w:val="18"/>
              </w:rPr>
            </w:pPr>
            <w:r w:rsidRPr="007E3476">
              <w:rPr>
                <w:sz w:val="18"/>
                <w:szCs w:val="18"/>
              </w:rPr>
              <w:t>Trabalhos individuais e/ou de grupo.</w:t>
            </w:r>
          </w:p>
          <w:p w:rsidR="00B56C30" w:rsidRPr="007E3476" w:rsidRDefault="00B56C30" w:rsidP="00B56C30">
            <w:pPr>
              <w:jc w:val="center"/>
              <w:rPr>
                <w:sz w:val="18"/>
                <w:szCs w:val="18"/>
              </w:rPr>
            </w:pPr>
          </w:p>
          <w:p w:rsidR="00B56C30" w:rsidRPr="007E3476" w:rsidRDefault="00B56C30" w:rsidP="00B56C30">
            <w:pPr>
              <w:jc w:val="center"/>
              <w:rPr>
                <w:sz w:val="18"/>
                <w:szCs w:val="18"/>
              </w:rPr>
            </w:pPr>
            <w:r w:rsidRPr="007E3476">
              <w:rPr>
                <w:sz w:val="18"/>
                <w:szCs w:val="18"/>
              </w:rPr>
              <w:t>Análises/apresentações à turma.</w:t>
            </w:r>
          </w:p>
          <w:p w:rsidR="00B56C30" w:rsidRDefault="00B56C30" w:rsidP="00B56C30">
            <w:pPr>
              <w:rPr>
                <w:sz w:val="18"/>
                <w:szCs w:val="18"/>
              </w:rPr>
            </w:pPr>
          </w:p>
          <w:p w:rsidR="00B56C30" w:rsidRDefault="00B56C30" w:rsidP="00B56C30">
            <w:pPr>
              <w:jc w:val="center"/>
              <w:rPr>
                <w:sz w:val="18"/>
                <w:szCs w:val="18"/>
              </w:rPr>
            </w:pPr>
            <w:r>
              <w:rPr>
                <w:sz w:val="18"/>
                <w:szCs w:val="18"/>
              </w:rPr>
              <w:t>Utilização de ferramentas web</w:t>
            </w:r>
          </w:p>
          <w:p w:rsidR="00267A4D" w:rsidRPr="007E3476" w:rsidRDefault="00267A4D" w:rsidP="00B56C30">
            <w:pPr>
              <w:jc w:val="center"/>
              <w:rPr>
                <w:sz w:val="18"/>
                <w:szCs w:val="18"/>
              </w:rPr>
            </w:pPr>
          </w:p>
        </w:tc>
        <w:tc>
          <w:tcPr>
            <w:tcW w:w="1276" w:type="dxa"/>
            <w:vAlign w:val="center"/>
          </w:tcPr>
          <w:p w:rsidR="00B56C30" w:rsidRPr="00774C97" w:rsidRDefault="00B56C30" w:rsidP="00B56C30">
            <w:pPr>
              <w:jc w:val="center"/>
              <w:rPr>
                <w:rFonts w:cstheme="minorHAnsi"/>
                <w:sz w:val="16"/>
                <w:szCs w:val="16"/>
              </w:rPr>
            </w:pPr>
            <w:r w:rsidRPr="00774C97">
              <w:rPr>
                <w:rFonts w:cstheme="minorHAnsi"/>
                <w:bCs/>
                <w:sz w:val="16"/>
                <w:szCs w:val="16"/>
              </w:rPr>
              <w:t>Participativo/ colaborador/ Cooperante/ Responsável/ Autónomo</w:t>
            </w:r>
            <w:r w:rsidRPr="00774C97">
              <w:rPr>
                <w:rFonts w:cstheme="minorHAnsi"/>
                <w:bCs/>
                <w:sz w:val="16"/>
                <w:szCs w:val="16"/>
              </w:rPr>
              <w:br/>
              <w:t>(B, C, D, E, F, G, I. J)</w:t>
            </w:r>
          </w:p>
          <w:p w:rsidR="00B56C30" w:rsidRPr="00774C97" w:rsidRDefault="00B56C30" w:rsidP="00B56C30">
            <w:pPr>
              <w:jc w:val="center"/>
              <w:rPr>
                <w:rFonts w:cstheme="minorHAnsi"/>
                <w:bCs/>
                <w:sz w:val="16"/>
                <w:szCs w:val="16"/>
              </w:rPr>
            </w:pPr>
          </w:p>
          <w:p w:rsidR="00B56C30" w:rsidRPr="00774C97" w:rsidRDefault="00B56C30" w:rsidP="00B56C30">
            <w:pPr>
              <w:jc w:val="center"/>
              <w:rPr>
                <w:rFonts w:cstheme="minorHAnsi"/>
                <w:sz w:val="16"/>
                <w:szCs w:val="16"/>
              </w:rPr>
            </w:pPr>
            <w:r w:rsidRPr="00774C97">
              <w:rPr>
                <w:rFonts w:cstheme="minorHAnsi"/>
                <w:bCs/>
                <w:sz w:val="16"/>
                <w:szCs w:val="16"/>
              </w:rPr>
              <w:t>Indagador/ Investigador/ Sistematizador/ organizador</w:t>
            </w:r>
          </w:p>
          <w:p w:rsidR="00B56C30" w:rsidRPr="00774C97" w:rsidRDefault="00B56C30" w:rsidP="00B56C30">
            <w:pPr>
              <w:jc w:val="center"/>
              <w:rPr>
                <w:rFonts w:cstheme="minorHAnsi"/>
                <w:sz w:val="16"/>
                <w:szCs w:val="16"/>
              </w:rPr>
            </w:pPr>
            <w:r w:rsidRPr="00774C97">
              <w:rPr>
                <w:rFonts w:cstheme="minorHAnsi"/>
                <w:bCs/>
                <w:sz w:val="16"/>
                <w:szCs w:val="16"/>
              </w:rPr>
              <w:t>(A, B, C, D, F, H, I, J)</w:t>
            </w:r>
          </w:p>
          <w:p w:rsidR="00B56C30" w:rsidRPr="00774C97" w:rsidRDefault="00B56C30" w:rsidP="00B56C30">
            <w:pPr>
              <w:jc w:val="center"/>
              <w:rPr>
                <w:rFonts w:cstheme="minorHAnsi"/>
                <w:sz w:val="16"/>
                <w:szCs w:val="16"/>
              </w:rPr>
            </w:pPr>
          </w:p>
          <w:p w:rsidR="00B56C30" w:rsidRPr="00774C97" w:rsidRDefault="00B56C30" w:rsidP="00B56C30">
            <w:pPr>
              <w:jc w:val="center"/>
              <w:rPr>
                <w:rFonts w:cstheme="minorHAnsi"/>
                <w:bCs/>
                <w:sz w:val="16"/>
                <w:szCs w:val="16"/>
              </w:rPr>
            </w:pPr>
            <w:r w:rsidRPr="00774C97">
              <w:rPr>
                <w:rFonts w:cstheme="minorHAnsi"/>
                <w:bCs/>
                <w:sz w:val="16"/>
                <w:szCs w:val="16"/>
              </w:rPr>
              <w:t>Questionador e Comunicador</w:t>
            </w:r>
            <w:r w:rsidRPr="00774C97">
              <w:rPr>
                <w:rFonts w:cstheme="minorHAnsi"/>
                <w:bCs/>
                <w:sz w:val="16"/>
                <w:szCs w:val="16"/>
              </w:rPr>
              <w:br/>
              <w:t>(A, B, D, E, F, G, H, I, J)</w:t>
            </w:r>
          </w:p>
          <w:p w:rsidR="00B56C30" w:rsidRPr="00774C97" w:rsidRDefault="00B56C30" w:rsidP="00B56C30">
            <w:pPr>
              <w:jc w:val="center"/>
              <w:rPr>
                <w:rFonts w:cstheme="minorHAnsi"/>
                <w:sz w:val="16"/>
                <w:szCs w:val="16"/>
              </w:rPr>
            </w:pPr>
          </w:p>
          <w:p w:rsidR="00B56C30" w:rsidRPr="00774C97" w:rsidRDefault="00B56C30" w:rsidP="00B56C30">
            <w:pPr>
              <w:jc w:val="center"/>
              <w:rPr>
                <w:rFonts w:cstheme="minorHAnsi"/>
                <w:noProof/>
                <w:sz w:val="16"/>
                <w:szCs w:val="16"/>
              </w:rPr>
            </w:pPr>
            <w:r w:rsidRPr="00774C97">
              <w:rPr>
                <w:rFonts w:cstheme="minorHAnsi"/>
                <w:noProof/>
                <w:sz w:val="16"/>
                <w:szCs w:val="16"/>
              </w:rPr>
              <w:t>Conhecedor/ sabedor/ culto/ informado</w:t>
            </w:r>
            <w:r w:rsidRPr="00774C97">
              <w:rPr>
                <w:rFonts w:cstheme="minorHAnsi"/>
                <w:noProof/>
                <w:sz w:val="16"/>
                <w:szCs w:val="16"/>
              </w:rPr>
              <w:br/>
              <w:t>(A, B, G, I, J)</w:t>
            </w:r>
          </w:p>
          <w:p w:rsidR="00B56C30" w:rsidRPr="00774C97" w:rsidRDefault="00B56C30" w:rsidP="00B56C30">
            <w:pPr>
              <w:rPr>
                <w:rFonts w:cstheme="minorHAnsi"/>
                <w:sz w:val="16"/>
                <w:szCs w:val="16"/>
              </w:rPr>
            </w:pPr>
          </w:p>
          <w:p w:rsidR="00B56C30" w:rsidRPr="00774C97" w:rsidRDefault="00B56C30" w:rsidP="00B56C30">
            <w:pPr>
              <w:jc w:val="center"/>
              <w:rPr>
                <w:rFonts w:cstheme="minorHAnsi"/>
                <w:sz w:val="16"/>
                <w:szCs w:val="16"/>
              </w:rPr>
            </w:pPr>
            <w:r w:rsidRPr="00774C97">
              <w:rPr>
                <w:rFonts w:cstheme="minorHAnsi"/>
                <w:bCs/>
                <w:sz w:val="16"/>
                <w:szCs w:val="16"/>
              </w:rPr>
              <w:t>Crítico/Analítico (A, B, C, D, G)</w:t>
            </w:r>
          </w:p>
          <w:p w:rsidR="00B56C30" w:rsidRPr="00774C97" w:rsidRDefault="00B56C30" w:rsidP="00B56C30">
            <w:pPr>
              <w:jc w:val="center"/>
              <w:rPr>
                <w:rFonts w:cstheme="minorHAnsi"/>
                <w:sz w:val="16"/>
                <w:szCs w:val="16"/>
              </w:rPr>
            </w:pPr>
          </w:p>
          <w:p w:rsidR="00B56C30" w:rsidRPr="00774C97" w:rsidRDefault="00B56C30" w:rsidP="00B56C30">
            <w:pPr>
              <w:jc w:val="center"/>
              <w:rPr>
                <w:rFonts w:cstheme="minorHAnsi"/>
                <w:sz w:val="16"/>
                <w:szCs w:val="16"/>
              </w:rPr>
            </w:pPr>
            <w:proofErr w:type="spellStart"/>
            <w:r w:rsidRPr="00774C97">
              <w:rPr>
                <w:rFonts w:cstheme="minorHAnsi"/>
                <w:bCs/>
                <w:sz w:val="16"/>
                <w:szCs w:val="16"/>
              </w:rPr>
              <w:t>Autoavaliador</w:t>
            </w:r>
            <w:proofErr w:type="spellEnd"/>
            <w:r w:rsidRPr="00774C97">
              <w:rPr>
                <w:rFonts w:cstheme="minorHAnsi"/>
                <w:bCs/>
                <w:sz w:val="16"/>
                <w:szCs w:val="16"/>
              </w:rPr>
              <w:t xml:space="preserve">/ </w:t>
            </w:r>
            <w:proofErr w:type="spellStart"/>
            <w:r w:rsidRPr="00774C97">
              <w:rPr>
                <w:rFonts w:cstheme="minorHAnsi"/>
                <w:bCs/>
                <w:sz w:val="16"/>
                <w:szCs w:val="16"/>
              </w:rPr>
              <w:t>Heteroavaliador</w:t>
            </w:r>
            <w:proofErr w:type="spellEnd"/>
            <w:r w:rsidRPr="00774C97">
              <w:rPr>
                <w:rFonts w:cstheme="minorHAnsi"/>
                <w:bCs/>
                <w:sz w:val="16"/>
                <w:szCs w:val="16"/>
              </w:rPr>
              <w:t xml:space="preserve"> (transversal às áreas)</w:t>
            </w:r>
          </w:p>
        </w:tc>
        <w:tc>
          <w:tcPr>
            <w:tcW w:w="425" w:type="dxa"/>
            <w:textDirection w:val="tbRl"/>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B56C30" w:rsidTr="00267A4D">
        <w:trPr>
          <w:cantSplit/>
          <w:trHeight w:val="3545"/>
        </w:trPr>
        <w:tc>
          <w:tcPr>
            <w:tcW w:w="1272" w:type="dxa"/>
            <w:gridSpan w:val="2"/>
            <w:vAlign w:val="center"/>
          </w:tcPr>
          <w:p w:rsidR="00B56C30" w:rsidRDefault="00BB0A20" w:rsidP="00B56C30">
            <w:pPr>
              <w:jc w:val="center"/>
              <w:rPr>
                <w:b/>
              </w:rPr>
            </w:pPr>
            <w:r w:rsidRPr="00026EFE">
              <w:rPr>
                <w:rFonts w:eastAsia="Times New Roman" w:cstheme="minorHAnsi"/>
                <w:noProof/>
                <w:sz w:val="22"/>
                <w:lang w:eastAsia="pt-PT"/>
              </w:rPr>
              <w:drawing>
                <wp:anchor distT="0" distB="0" distL="114300" distR="114300" simplePos="0" relativeHeight="251673600" behindDoc="1" locked="0" layoutInCell="1" allowOverlap="1" wp14:anchorId="08DCE1BD" wp14:editId="1CCCD412">
                  <wp:simplePos x="0" y="0"/>
                  <wp:positionH relativeFrom="column">
                    <wp:posOffset>95885</wp:posOffset>
                  </wp:positionH>
                  <wp:positionV relativeFrom="paragraph">
                    <wp:posOffset>-411480</wp:posOffset>
                  </wp:positionV>
                  <wp:extent cx="9927590" cy="2779395"/>
                  <wp:effectExtent l="0" t="0" r="3810" b="1905"/>
                  <wp:wrapNone/>
                  <wp:docPr id="18" name="Imagem 18"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CC39E5">
              <w:rPr>
                <w:b/>
              </w:rPr>
              <w:t>Área da</w:t>
            </w:r>
            <w:r w:rsidR="00B56C30">
              <w:rPr>
                <w:b/>
              </w:rPr>
              <w:t>s</w:t>
            </w:r>
            <w:r w:rsidR="00B56C30" w:rsidRPr="00CC39E5">
              <w:rPr>
                <w:b/>
              </w:rPr>
              <w:t xml:space="preserve"> A</w:t>
            </w:r>
            <w:r w:rsidR="00B56C30">
              <w:rPr>
                <w:b/>
              </w:rPr>
              <w:t>tividades</w:t>
            </w:r>
            <w:r w:rsidR="00B56C30" w:rsidRPr="00CC39E5">
              <w:rPr>
                <w:b/>
              </w:rPr>
              <w:t xml:space="preserve"> Física</w:t>
            </w:r>
            <w:r w:rsidR="00B56C30">
              <w:rPr>
                <w:b/>
              </w:rPr>
              <w:t>s</w:t>
            </w:r>
          </w:p>
          <w:p w:rsidR="00B56C30" w:rsidRDefault="00B56C30" w:rsidP="00B56C30">
            <w:pPr>
              <w:jc w:val="center"/>
              <w:rPr>
                <w:b/>
              </w:rPr>
            </w:pPr>
            <w:r>
              <w:rPr>
                <w:b/>
              </w:rPr>
              <w:t>80%</w:t>
            </w:r>
          </w:p>
          <w:p w:rsidR="00112DEE" w:rsidRDefault="00112DEE" w:rsidP="00B56C30">
            <w:pPr>
              <w:jc w:val="center"/>
              <w:rPr>
                <w:b/>
              </w:rPr>
            </w:pPr>
          </w:p>
          <w:p w:rsidR="00112DEE" w:rsidRPr="00A41F6B" w:rsidRDefault="00112DEE" w:rsidP="00A41F6B">
            <w:pPr>
              <w:jc w:val="center"/>
              <w:rPr>
                <w:i/>
                <w:sz w:val="22"/>
              </w:rPr>
            </w:pPr>
            <w:r w:rsidRPr="00A41F6B">
              <w:rPr>
                <w:i/>
                <w:sz w:val="22"/>
                <w:highlight w:val="yellow"/>
              </w:rPr>
              <w:t xml:space="preserve">Neste domínio, </w:t>
            </w:r>
            <w:r w:rsidR="00A41F6B" w:rsidRPr="00A41F6B">
              <w:rPr>
                <w:i/>
                <w:sz w:val="22"/>
                <w:highlight w:val="yellow"/>
              </w:rPr>
              <w:t>as 5 matérias a avaliar</w:t>
            </w:r>
            <w:r w:rsidR="00037ED9">
              <w:rPr>
                <w:i/>
                <w:sz w:val="22"/>
                <w:highlight w:val="yellow"/>
              </w:rPr>
              <w:t xml:space="preserve"> no decurso do ano letivo</w:t>
            </w:r>
            <w:r w:rsidR="00A41F6B" w:rsidRPr="00A41F6B">
              <w:rPr>
                <w:i/>
                <w:sz w:val="22"/>
                <w:highlight w:val="yellow"/>
              </w:rPr>
              <w:t xml:space="preserve"> serão valor</w:t>
            </w:r>
            <w:r w:rsidR="00DF2DCA">
              <w:rPr>
                <w:i/>
                <w:sz w:val="22"/>
                <w:highlight w:val="yellow"/>
              </w:rPr>
              <w:t>a</w:t>
            </w:r>
            <w:r w:rsidR="00A41F6B" w:rsidRPr="00A41F6B">
              <w:rPr>
                <w:i/>
                <w:sz w:val="22"/>
                <w:highlight w:val="yellow"/>
              </w:rPr>
              <w:t>das da mesma forma</w:t>
            </w:r>
            <w:r w:rsidR="00A31834" w:rsidRPr="00A41F6B">
              <w:rPr>
                <w:i/>
                <w:sz w:val="22"/>
              </w:rPr>
              <w:t>.</w:t>
            </w:r>
          </w:p>
          <w:p w:rsidR="00112DEE" w:rsidRDefault="00112DEE" w:rsidP="00B56C30">
            <w:pPr>
              <w:jc w:val="center"/>
            </w:pPr>
          </w:p>
          <w:p w:rsidR="00B56C30" w:rsidRDefault="00B56C30" w:rsidP="00112DEE">
            <w:pPr>
              <w:jc w:val="center"/>
              <w:rPr>
                <w:i/>
              </w:rPr>
            </w:pPr>
          </w:p>
        </w:tc>
        <w:tc>
          <w:tcPr>
            <w:tcW w:w="430" w:type="dxa"/>
            <w:textDirection w:val="btLr"/>
            <w:vAlign w:val="center"/>
          </w:tcPr>
          <w:p w:rsidR="00B56C30" w:rsidRPr="00267A4D" w:rsidRDefault="00B56C30" w:rsidP="00B56C30">
            <w:pPr>
              <w:spacing w:before="120"/>
              <w:ind w:left="113" w:right="113"/>
              <w:contextualSpacing/>
              <w:jc w:val="center"/>
              <w:rPr>
                <w:rFonts w:cs="Calibri"/>
                <w:b/>
                <w:noProof/>
              </w:rPr>
            </w:pPr>
            <w:r w:rsidRPr="00267A4D">
              <w:rPr>
                <w:rFonts w:cs="Calibri"/>
                <w:b/>
                <w:noProof/>
              </w:rPr>
              <w:t>JOGOS DESPORTIVOS COLETIVOS: ANDEBOL</w:t>
            </w:r>
          </w:p>
          <w:p w:rsidR="00B56C30" w:rsidRPr="00267A4D" w:rsidRDefault="00B56C30" w:rsidP="00B56C30">
            <w:pPr>
              <w:spacing w:before="120"/>
              <w:ind w:left="113" w:right="113"/>
              <w:contextualSpacing/>
              <w:jc w:val="center"/>
              <w:rPr>
                <w:rFonts w:cs="Calibri"/>
                <w:b/>
                <w:noProof/>
              </w:rPr>
            </w:pPr>
          </w:p>
          <w:p w:rsidR="00B56C30" w:rsidRPr="00267A4D" w:rsidRDefault="00B56C30" w:rsidP="00B56C30">
            <w:pPr>
              <w:ind w:left="113" w:right="113"/>
              <w:jc w:val="center"/>
              <w:rPr>
                <w:i/>
              </w:rPr>
            </w:pPr>
          </w:p>
        </w:tc>
        <w:tc>
          <w:tcPr>
            <w:tcW w:w="5812" w:type="dxa"/>
          </w:tcPr>
          <w:p w:rsidR="00B56C30" w:rsidRPr="00B80EE8" w:rsidRDefault="00267A4D" w:rsidP="00B56C30">
            <w:pPr>
              <w:spacing w:before="120"/>
              <w:contextualSpacing/>
              <w:jc w:val="both"/>
              <w:rPr>
                <w:rFonts w:cs="Calibri"/>
                <w:noProof/>
                <w:sz w:val="16"/>
                <w:szCs w:val="18"/>
              </w:rPr>
            </w:pPr>
            <w:r w:rsidRPr="00B80EE8">
              <w:rPr>
                <w:rFonts w:cs="Calibri"/>
                <w:noProof/>
                <w:sz w:val="16"/>
                <w:szCs w:val="18"/>
              </w:rPr>
              <w:t>-</w:t>
            </w:r>
            <w:r w:rsidR="00B56C30" w:rsidRPr="00B80EE8">
              <w:rPr>
                <w:rFonts w:cs="Calibri"/>
                <w:noProof/>
                <w:sz w:val="16"/>
                <w:szCs w:val="18"/>
              </w:rPr>
              <w:t>Cooperar com os companheiros, quer nos exercícios quer no jogo, escolhendo as ações favoráveis ao êxito pessoal e do grupo, admitindo as indicações que lhe dirigem e aceitando as opções e falhas dos seus colegas.</w:t>
            </w:r>
          </w:p>
          <w:p w:rsidR="00B56C30" w:rsidRPr="00B80EE8" w:rsidRDefault="00267A4D" w:rsidP="00B56C30">
            <w:pPr>
              <w:spacing w:before="120"/>
              <w:contextualSpacing/>
              <w:jc w:val="both"/>
              <w:rPr>
                <w:rFonts w:cs="Calibri"/>
                <w:noProof/>
                <w:sz w:val="16"/>
                <w:szCs w:val="18"/>
              </w:rPr>
            </w:pPr>
            <w:r w:rsidRPr="00B80EE8">
              <w:rPr>
                <w:rFonts w:cs="Calibri"/>
                <w:noProof/>
                <w:sz w:val="16"/>
                <w:szCs w:val="18"/>
              </w:rPr>
              <w:t>-</w:t>
            </w:r>
            <w:r w:rsidR="00B56C30" w:rsidRPr="00B80EE8">
              <w:rPr>
                <w:rFonts w:cs="Calibri"/>
                <w:noProof/>
                <w:sz w:val="16"/>
                <w:szCs w:val="18"/>
              </w:rPr>
              <w:t>Aceitar as decisões da arbitragem e tratar com igual cordialidade e respeito os companheiros e adversários, evitando ações que ponham em risco a sua integridade física, mesmo que isso implique desvantagem no jogo.</w:t>
            </w:r>
          </w:p>
          <w:p w:rsidR="00B56C30" w:rsidRPr="00B80EE8" w:rsidRDefault="00267A4D" w:rsidP="00B56C30">
            <w:pPr>
              <w:spacing w:before="120"/>
              <w:contextualSpacing/>
              <w:jc w:val="both"/>
              <w:rPr>
                <w:rFonts w:cs="Calibri"/>
                <w:noProof/>
                <w:sz w:val="16"/>
                <w:szCs w:val="18"/>
              </w:rPr>
            </w:pPr>
            <w:r w:rsidRPr="00B80EE8">
              <w:rPr>
                <w:rFonts w:cs="Calibri"/>
                <w:noProof/>
                <w:sz w:val="16"/>
                <w:szCs w:val="18"/>
              </w:rPr>
              <w:t>-</w:t>
            </w:r>
            <w:r w:rsidR="00B56C30" w:rsidRPr="00B80EE8">
              <w:rPr>
                <w:rFonts w:cs="Calibri"/>
                <w:noProof/>
                <w:sz w:val="16"/>
                <w:szCs w:val="18"/>
              </w:rPr>
              <w:t>Conhecer o objetivo do jogo, a função e o modo de execução das principais ações técnico-tácticas e as regras do jogo: a) início e recomeço do jogo; b) formas de jogar a bola; c) violações por dribles e passos; d) violações da área de baliza; e) infrações à regra de conduta com o adversário e respetivas penalizações.</w:t>
            </w:r>
          </w:p>
          <w:p w:rsidR="00B56C30" w:rsidRPr="00B80EE8" w:rsidRDefault="00267A4D" w:rsidP="00B56C30">
            <w:pPr>
              <w:spacing w:before="120"/>
              <w:contextualSpacing/>
              <w:jc w:val="both"/>
              <w:rPr>
                <w:rFonts w:cs="Calibri"/>
                <w:noProof/>
                <w:sz w:val="16"/>
                <w:szCs w:val="18"/>
              </w:rPr>
            </w:pPr>
            <w:r w:rsidRPr="00B80EE8">
              <w:rPr>
                <w:rFonts w:cs="Calibri"/>
                <w:noProof/>
                <w:sz w:val="16"/>
                <w:szCs w:val="18"/>
              </w:rPr>
              <w:t>-</w:t>
            </w:r>
            <w:r w:rsidR="00B56C30" w:rsidRPr="00B80EE8">
              <w:rPr>
                <w:rFonts w:cs="Calibri"/>
                <w:noProof/>
                <w:sz w:val="16"/>
                <w:szCs w:val="18"/>
              </w:rPr>
              <w:t>Em situação de jogo de Andebol de 5 (4+1 x 4+1) num campo reduzido, com aproximadamente 25 m x 14 m, baliza com aproximadamente 1,80 m de altura e área de baliza de 5 m, utilizando uma bola “afável” n.º 0:</w:t>
            </w:r>
          </w:p>
          <w:p w:rsidR="00B56C30" w:rsidRPr="00B80EE8" w:rsidRDefault="00B56C30" w:rsidP="00B56C30">
            <w:pPr>
              <w:spacing w:before="120"/>
              <w:contextualSpacing/>
              <w:jc w:val="both"/>
              <w:rPr>
                <w:rFonts w:cs="Calibri"/>
                <w:b/>
                <w:noProof/>
                <w:sz w:val="16"/>
                <w:szCs w:val="18"/>
              </w:rPr>
            </w:pPr>
            <w:r w:rsidRPr="00B80EE8">
              <w:rPr>
                <w:rFonts w:cs="Calibri"/>
                <w:noProof/>
                <w:sz w:val="16"/>
                <w:szCs w:val="18"/>
              </w:rPr>
              <w:t xml:space="preserve"> </w:t>
            </w:r>
            <w:r w:rsidRPr="00B80EE8">
              <w:rPr>
                <w:rFonts w:cs="Calibri"/>
                <w:b/>
                <w:noProof/>
                <w:sz w:val="16"/>
                <w:szCs w:val="18"/>
              </w:rPr>
              <w:t xml:space="preserve"> Com a sua equipa em posse da bola:</w:t>
            </w:r>
          </w:p>
          <w:p w:rsidR="00B56C30" w:rsidRPr="00B80EE8" w:rsidRDefault="00B56C30" w:rsidP="00B56C30">
            <w:pPr>
              <w:spacing w:before="120"/>
              <w:contextualSpacing/>
              <w:jc w:val="both"/>
              <w:rPr>
                <w:rFonts w:cs="Calibri"/>
                <w:noProof/>
                <w:sz w:val="16"/>
                <w:szCs w:val="18"/>
              </w:rPr>
            </w:pPr>
            <w:r w:rsidRPr="00B80EE8">
              <w:rPr>
                <w:rFonts w:cs="Calibri"/>
                <w:noProof/>
                <w:sz w:val="16"/>
                <w:szCs w:val="18"/>
              </w:rPr>
              <w:t xml:space="preserve">  - Desmarcar-se oferecendo linha de passe, se entre ele e o companheiro com bola se encontra um defesa (“quebra do alinhamento”), garantindo a ocupação equilibrada do espaço de jogo.</w:t>
            </w:r>
          </w:p>
          <w:p w:rsidR="00B56C30" w:rsidRPr="00B80EE8" w:rsidRDefault="00B56C30" w:rsidP="00B56C30">
            <w:pPr>
              <w:spacing w:before="120"/>
              <w:contextualSpacing/>
              <w:jc w:val="both"/>
              <w:rPr>
                <w:rFonts w:cs="Calibri"/>
                <w:noProof/>
                <w:sz w:val="16"/>
                <w:szCs w:val="18"/>
              </w:rPr>
            </w:pPr>
            <w:r w:rsidRPr="00B80EE8">
              <w:rPr>
                <w:rFonts w:cs="Calibri"/>
                <w:noProof/>
                <w:sz w:val="16"/>
                <w:szCs w:val="18"/>
              </w:rPr>
              <w:t>- Com boa pega de bola, optar por passe, armando o braço, a um jogador em posição mais ofensiva ou por drible em progressão para finalizar.</w:t>
            </w:r>
          </w:p>
          <w:p w:rsidR="00B56C30" w:rsidRPr="00B80EE8" w:rsidRDefault="00B56C30" w:rsidP="00B56C30">
            <w:pPr>
              <w:spacing w:before="120"/>
              <w:contextualSpacing/>
              <w:jc w:val="both"/>
              <w:rPr>
                <w:rFonts w:cs="Calibri"/>
                <w:noProof/>
                <w:sz w:val="16"/>
                <w:szCs w:val="18"/>
              </w:rPr>
            </w:pPr>
            <w:r w:rsidRPr="00B80EE8">
              <w:rPr>
                <w:rFonts w:cs="Calibri"/>
                <w:noProof/>
                <w:sz w:val="16"/>
                <w:szCs w:val="18"/>
              </w:rPr>
              <w:t>- Finalizar em remate em salto, se recebe a bola, junto da área, em condições favoráveis.</w:t>
            </w:r>
          </w:p>
          <w:p w:rsidR="00B56C30" w:rsidRPr="00B80EE8" w:rsidRDefault="00B56C30" w:rsidP="00B56C30">
            <w:pPr>
              <w:spacing w:before="120"/>
              <w:contextualSpacing/>
              <w:jc w:val="both"/>
              <w:rPr>
                <w:rFonts w:cs="Calibri"/>
                <w:b/>
                <w:noProof/>
                <w:sz w:val="16"/>
                <w:szCs w:val="18"/>
              </w:rPr>
            </w:pPr>
            <w:r w:rsidRPr="00B80EE8">
              <w:rPr>
                <w:rFonts w:cs="Calibri"/>
                <w:b/>
                <w:noProof/>
                <w:sz w:val="16"/>
                <w:szCs w:val="18"/>
              </w:rPr>
              <w:t>Logo que a sua equipa perde a posse da bola assumir atitude defensiva, procurando de imediato recuperar a sua posse e:</w:t>
            </w:r>
          </w:p>
          <w:p w:rsidR="00B56C30" w:rsidRPr="00B80EE8" w:rsidRDefault="00B56C30" w:rsidP="00B56C30">
            <w:pPr>
              <w:spacing w:before="120"/>
              <w:contextualSpacing/>
              <w:jc w:val="both"/>
              <w:rPr>
                <w:rFonts w:cs="Calibri"/>
                <w:noProof/>
                <w:sz w:val="16"/>
                <w:szCs w:val="18"/>
              </w:rPr>
            </w:pPr>
            <w:r w:rsidRPr="00B80EE8">
              <w:rPr>
                <w:rFonts w:cs="Calibri"/>
                <w:noProof/>
                <w:sz w:val="16"/>
                <w:szCs w:val="18"/>
              </w:rPr>
              <w:t xml:space="preserve"> - Tentar intercetar a bola, colocando-se numa posição diagonal de defesa, para intervir na linha de passe do adversário.</w:t>
            </w:r>
          </w:p>
          <w:p w:rsidR="00B56C30" w:rsidRPr="00B80EE8" w:rsidRDefault="00B56C30" w:rsidP="00B56C30">
            <w:pPr>
              <w:spacing w:before="120"/>
              <w:contextualSpacing/>
              <w:jc w:val="both"/>
              <w:rPr>
                <w:rFonts w:cs="Calibri"/>
                <w:noProof/>
                <w:sz w:val="16"/>
                <w:szCs w:val="18"/>
              </w:rPr>
            </w:pPr>
            <w:r w:rsidRPr="00B80EE8">
              <w:rPr>
                <w:rFonts w:cs="Calibri"/>
                <w:noProof/>
                <w:sz w:val="16"/>
                <w:szCs w:val="18"/>
              </w:rPr>
              <w:t xml:space="preserve"> - Impedir ou dificultar a progressão em drible, o passe e o remate, colocando-se entre a bola e a baliza na defesa do jogador com bola.</w:t>
            </w:r>
          </w:p>
          <w:p w:rsidR="00B56C30" w:rsidRPr="00B80EE8" w:rsidRDefault="00B56C30" w:rsidP="00B56C30">
            <w:pPr>
              <w:spacing w:before="120"/>
              <w:contextualSpacing/>
              <w:jc w:val="both"/>
              <w:rPr>
                <w:rFonts w:cs="Calibri"/>
                <w:b/>
                <w:noProof/>
                <w:sz w:val="16"/>
                <w:szCs w:val="18"/>
              </w:rPr>
            </w:pPr>
            <w:r w:rsidRPr="00B80EE8">
              <w:rPr>
                <w:rFonts w:cs="Calibri"/>
                <w:noProof/>
                <w:sz w:val="16"/>
                <w:szCs w:val="18"/>
              </w:rPr>
              <w:t xml:space="preserve"> </w:t>
            </w:r>
            <w:r w:rsidRPr="00B80EE8">
              <w:rPr>
                <w:rFonts w:cs="Calibri"/>
                <w:b/>
                <w:noProof/>
                <w:sz w:val="16"/>
                <w:szCs w:val="18"/>
              </w:rPr>
              <w:t>Como guarda-redes:</w:t>
            </w:r>
          </w:p>
          <w:p w:rsidR="00B56C30" w:rsidRPr="00B80EE8" w:rsidRDefault="00B56C30" w:rsidP="00B56C30">
            <w:pPr>
              <w:spacing w:before="120"/>
              <w:contextualSpacing/>
              <w:jc w:val="both"/>
              <w:rPr>
                <w:rFonts w:cs="Calibri"/>
                <w:noProof/>
                <w:sz w:val="16"/>
                <w:szCs w:val="18"/>
              </w:rPr>
            </w:pPr>
            <w:r w:rsidRPr="00B80EE8">
              <w:rPr>
                <w:rFonts w:cs="Calibri"/>
                <w:noProof/>
                <w:sz w:val="16"/>
                <w:szCs w:val="18"/>
              </w:rPr>
              <w:t>- Enquadrar-se com a bola, sem perder a noção da sua posição relativa à baliza, procurando impedir o golo.</w:t>
            </w:r>
          </w:p>
          <w:p w:rsidR="00B56C30" w:rsidRPr="00B80EE8" w:rsidRDefault="00B56C30" w:rsidP="00B56C30">
            <w:pPr>
              <w:spacing w:before="120"/>
              <w:contextualSpacing/>
              <w:jc w:val="both"/>
              <w:rPr>
                <w:rFonts w:cs="Calibri"/>
                <w:noProof/>
                <w:sz w:val="16"/>
                <w:szCs w:val="18"/>
              </w:rPr>
            </w:pPr>
            <w:r w:rsidRPr="00B80EE8">
              <w:rPr>
                <w:rFonts w:cs="Calibri"/>
                <w:noProof/>
                <w:sz w:val="16"/>
                <w:szCs w:val="18"/>
              </w:rPr>
              <w:t>- Iniciar o contra-ataque, se recupera a posse da bola, passando a um jogador desmarcado.</w:t>
            </w:r>
          </w:p>
          <w:p w:rsidR="00B56C30" w:rsidRDefault="00B56C30" w:rsidP="00B8321A">
            <w:pPr>
              <w:spacing w:before="120"/>
              <w:contextualSpacing/>
              <w:jc w:val="both"/>
              <w:rPr>
                <w:rFonts w:cs="Calibri"/>
                <w:noProof/>
                <w:sz w:val="16"/>
                <w:szCs w:val="18"/>
              </w:rPr>
            </w:pPr>
            <w:r w:rsidRPr="00B80EE8">
              <w:rPr>
                <w:rFonts w:cs="Calibri"/>
                <w:noProof/>
                <w:sz w:val="16"/>
                <w:szCs w:val="18"/>
              </w:rPr>
              <w:t>Realizar com oportunidade e correção global, no jogo e em exercícios critério, as ações: a) passe-receção em corrida, b) receção-remate em salto, c) drible-remate em salto, d) acompanhamento do jogador com e sem bola, e) interceção.</w:t>
            </w:r>
          </w:p>
          <w:p w:rsidR="00B80EE8" w:rsidRPr="00B80EE8" w:rsidRDefault="00B80EE8" w:rsidP="00B8321A">
            <w:pPr>
              <w:spacing w:before="120"/>
              <w:contextualSpacing/>
              <w:jc w:val="both"/>
              <w:rPr>
                <w:rFonts w:cs="Calibri"/>
                <w:noProof/>
                <w:sz w:val="16"/>
                <w:szCs w:val="18"/>
              </w:rPr>
            </w:pPr>
          </w:p>
        </w:tc>
        <w:tc>
          <w:tcPr>
            <w:tcW w:w="3685" w:type="dxa"/>
            <w:vAlign w:val="center"/>
          </w:tcPr>
          <w:p w:rsidR="00B56C30" w:rsidRPr="0017520E" w:rsidRDefault="00B56C30" w:rsidP="00267A4D">
            <w:pPr>
              <w:pStyle w:val="PargrafodaLista"/>
              <w:numPr>
                <w:ilvl w:val="0"/>
                <w:numId w:val="3"/>
              </w:numPr>
              <w:autoSpaceDE w:val="0"/>
              <w:autoSpaceDN w:val="0"/>
              <w:adjustRightInd w:val="0"/>
              <w:spacing w:before="120"/>
              <w:ind w:left="32" w:hanging="142"/>
              <w:jc w:val="both"/>
              <w:rPr>
                <w:rFonts w:cs="Calibri"/>
                <w:noProof/>
                <w:sz w:val="18"/>
                <w:szCs w:val="18"/>
              </w:rPr>
            </w:pPr>
            <w:r w:rsidRPr="0017520E">
              <w:rPr>
                <w:rFonts w:cs="Calibri"/>
                <w:noProof/>
                <w:sz w:val="18"/>
                <w:szCs w:val="18"/>
              </w:rPr>
              <w:t>Tarefas de colaboração e apoio ao funcionamento da aula: secretário, cronometrista e organização de material.</w:t>
            </w:r>
          </w:p>
          <w:p w:rsidR="00B56C30" w:rsidRPr="0017520E" w:rsidRDefault="00B56C30" w:rsidP="00267A4D">
            <w:pPr>
              <w:spacing w:before="120"/>
              <w:ind w:left="32" w:hanging="142"/>
              <w:contextualSpacing/>
              <w:jc w:val="both"/>
              <w:rPr>
                <w:rFonts w:cs="Calibri"/>
                <w:noProof/>
                <w:sz w:val="18"/>
                <w:szCs w:val="18"/>
              </w:rPr>
            </w:pPr>
          </w:p>
          <w:p w:rsidR="00B56C30" w:rsidRPr="0017520E" w:rsidRDefault="00B56C30" w:rsidP="00267A4D">
            <w:pPr>
              <w:pStyle w:val="PargrafodaLista"/>
              <w:numPr>
                <w:ilvl w:val="0"/>
                <w:numId w:val="3"/>
              </w:numPr>
              <w:spacing w:before="120"/>
              <w:ind w:left="32" w:hanging="142"/>
              <w:jc w:val="both"/>
              <w:rPr>
                <w:rFonts w:cs="Calibri"/>
                <w:noProof/>
                <w:sz w:val="18"/>
                <w:szCs w:val="18"/>
              </w:rPr>
            </w:pPr>
            <w:r w:rsidRPr="0017520E">
              <w:rPr>
                <w:rFonts w:cs="Calibri"/>
                <w:noProof/>
                <w:sz w:val="18"/>
                <w:szCs w:val="18"/>
              </w:rPr>
              <w:t>Utilização da plataforma de comunicação para envio de documentação de apoio.</w:t>
            </w:r>
          </w:p>
          <w:p w:rsidR="00B56C30" w:rsidRPr="0017520E" w:rsidRDefault="00B56C30" w:rsidP="00267A4D">
            <w:pPr>
              <w:autoSpaceDE w:val="0"/>
              <w:autoSpaceDN w:val="0"/>
              <w:adjustRightInd w:val="0"/>
              <w:spacing w:before="120"/>
              <w:ind w:left="32" w:hanging="142"/>
              <w:jc w:val="both"/>
              <w:rPr>
                <w:rFonts w:cs="Calibri"/>
                <w:noProof/>
                <w:sz w:val="18"/>
                <w:szCs w:val="18"/>
              </w:rPr>
            </w:pPr>
          </w:p>
          <w:p w:rsidR="00B56C30" w:rsidRPr="0017520E" w:rsidRDefault="00B56C30" w:rsidP="00267A4D">
            <w:pPr>
              <w:pStyle w:val="PargrafodaLista"/>
              <w:numPr>
                <w:ilvl w:val="0"/>
                <w:numId w:val="3"/>
              </w:numPr>
              <w:spacing w:before="120"/>
              <w:ind w:left="32" w:hanging="142"/>
              <w:jc w:val="both"/>
              <w:rPr>
                <w:rFonts w:cs="Calibri"/>
                <w:noProof/>
                <w:sz w:val="18"/>
                <w:szCs w:val="18"/>
              </w:rPr>
            </w:pPr>
            <w:r w:rsidRPr="0017520E">
              <w:rPr>
                <w:rFonts w:cs="Calibri"/>
                <w:noProof/>
                <w:sz w:val="18"/>
                <w:szCs w:val="18"/>
              </w:rPr>
              <w:t>Circuitos de treino ou exercitação simples, com volume e intensidade variados, individualmente ou em grupo.</w:t>
            </w:r>
          </w:p>
          <w:p w:rsidR="00B56C30" w:rsidRPr="0017520E" w:rsidRDefault="00B56C30" w:rsidP="00267A4D">
            <w:pPr>
              <w:spacing w:before="120"/>
              <w:ind w:left="32" w:hanging="142"/>
              <w:contextualSpacing/>
              <w:jc w:val="both"/>
              <w:rPr>
                <w:rFonts w:cs="Calibri"/>
                <w:noProof/>
                <w:sz w:val="18"/>
                <w:szCs w:val="18"/>
              </w:rPr>
            </w:pPr>
          </w:p>
          <w:p w:rsidR="00B56C30" w:rsidRPr="0017520E" w:rsidRDefault="00B56C30" w:rsidP="00267A4D">
            <w:pPr>
              <w:pStyle w:val="PargrafodaLista"/>
              <w:numPr>
                <w:ilvl w:val="0"/>
                <w:numId w:val="3"/>
              </w:numPr>
              <w:autoSpaceDE w:val="0"/>
              <w:autoSpaceDN w:val="0"/>
              <w:adjustRightInd w:val="0"/>
              <w:spacing w:before="120"/>
              <w:ind w:left="32" w:hanging="142"/>
              <w:jc w:val="both"/>
              <w:rPr>
                <w:rFonts w:cs="Calibri"/>
                <w:noProof/>
                <w:sz w:val="18"/>
                <w:szCs w:val="18"/>
              </w:rPr>
            </w:pPr>
            <w:r w:rsidRPr="0017520E">
              <w:rPr>
                <w:rFonts w:cs="Calibri"/>
                <w:noProof/>
                <w:sz w:val="18"/>
                <w:szCs w:val="18"/>
              </w:rPr>
              <w:t>Exercícios individuais e em grupo.</w:t>
            </w:r>
          </w:p>
          <w:p w:rsidR="00B56C30" w:rsidRPr="0017520E" w:rsidRDefault="00B56C30" w:rsidP="00267A4D">
            <w:pPr>
              <w:autoSpaceDE w:val="0"/>
              <w:autoSpaceDN w:val="0"/>
              <w:adjustRightInd w:val="0"/>
              <w:spacing w:before="120"/>
              <w:ind w:left="32" w:hanging="142"/>
              <w:jc w:val="both"/>
              <w:rPr>
                <w:rFonts w:cs="Calibri"/>
                <w:noProof/>
                <w:sz w:val="18"/>
                <w:szCs w:val="18"/>
              </w:rPr>
            </w:pPr>
          </w:p>
          <w:p w:rsidR="00B56C30" w:rsidRPr="0017520E" w:rsidRDefault="00B56C30" w:rsidP="00267A4D">
            <w:pPr>
              <w:pStyle w:val="PargrafodaLista"/>
              <w:numPr>
                <w:ilvl w:val="0"/>
                <w:numId w:val="3"/>
              </w:numPr>
              <w:autoSpaceDE w:val="0"/>
              <w:autoSpaceDN w:val="0"/>
              <w:adjustRightInd w:val="0"/>
              <w:spacing w:before="120"/>
              <w:ind w:left="32" w:hanging="142"/>
              <w:jc w:val="both"/>
              <w:rPr>
                <w:rFonts w:cs="Calibri"/>
                <w:noProof/>
                <w:sz w:val="18"/>
                <w:szCs w:val="18"/>
              </w:rPr>
            </w:pPr>
            <w:r w:rsidRPr="0017520E">
              <w:rPr>
                <w:rFonts w:cs="Calibri"/>
                <w:noProof/>
                <w:sz w:val="18"/>
                <w:szCs w:val="18"/>
              </w:rPr>
              <w:t>Situações analíticas e de jogo condicionado e/ou formal.</w:t>
            </w:r>
          </w:p>
          <w:p w:rsidR="00B56C30" w:rsidRPr="0017520E" w:rsidRDefault="00B56C30" w:rsidP="00B56C30">
            <w:pPr>
              <w:jc w:val="both"/>
              <w:rPr>
                <w:sz w:val="18"/>
              </w:rPr>
            </w:pPr>
          </w:p>
        </w:tc>
        <w:tc>
          <w:tcPr>
            <w:tcW w:w="1417" w:type="dxa"/>
            <w:vAlign w:val="center"/>
          </w:tcPr>
          <w:p w:rsidR="00B56C30" w:rsidRPr="0017520E" w:rsidRDefault="00B56C30" w:rsidP="00B56C30">
            <w:pPr>
              <w:jc w:val="center"/>
              <w:rPr>
                <w:noProof/>
                <w:sz w:val="18"/>
                <w:szCs w:val="18"/>
              </w:rPr>
            </w:pPr>
            <w:r w:rsidRPr="0017520E">
              <w:rPr>
                <w:noProof/>
                <w:sz w:val="18"/>
                <w:szCs w:val="18"/>
              </w:rPr>
              <w:t>Registos de observação direta em situação individual.</w:t>
            </w:r>
          </w:p>
          <w:p w:rsidR="00B56C30" w:rsidRPr="0017520E" w:rsidRDefault="00B56C30" w:rsidP="00B56C30">
            <w:pPr>
              <w:rPr>
                <w:noProof/>
                <w:sz w:val="18"/>
                <w:szCs w:val="18"/>
              </w:rPr>
            </w:pPr>
          </w:p>
          <w:p w:rsidR="00B56C30" w:rsidRPr="0017520E" w:rsidRDefault="00B56C30" w:rsidP="00B56C30">
            <w:pPr>
              <w:jc w:val="center"/>
              <w:rPr>
                <w:noProof/>
                <w:sz w:val="18"/>
                <w:szCs w:val="18"/>
              </w:rPr>
            </w:pPr>
            <w:r w:rsidRPr="0017520E">
              <w:rPr>
                <w:noProof/>
                <w:sz w:val="18"/>
                <w:szCs w:val="18"/>
              </w:rPr>
              <w:t xml:space="preserve"> Registos de observação direta em grupo, com a colaboração dos alunos.</w:t>
            </w:r>
          </w:p>
          <w:p w:rsidR="00B56C30" w:rsidRPr="0017520E" w:rsidRDefault="00B56C30" w:rsidP="00B56C30">
            <w:pPr>
              <w:spacing w:before="120"/>
              <w:jc w:val="center"/>
              <w:rPr>
                <w:rFonts w:cs="Calibri"/>
                <w:noProof/>
                <w:sz w:val="18"/>
                <w:szCs w:val="18"/>
              </w:rPr>
            </w:pPr>
            <w:r w:rsidRPr="0017520E">
              <w:rPr>
                <w:rFonts w:cs="Calibri"/>
                <w:noProof/>
                <w:sz w:val="18"/>
                <w:szCs w:val="18"/>
              </w:rPr>
              <w:t>Fichas de avaliação prática e teórica.</w:t>
            </w:r>
          </w:p>
          <w:p w:rsidR="00B56C30" w:rsidRPr="0017520E" w:rsidRDefault="00B56C30" w:rsidP="00B56C30">
            <w:pPr>
              <w:spacing w:before="120"/>
              <w:jc w:val="center"/>
              <w:rPr>
                <w:rFonts w:cs="Calibri"/>
                <w:noProof/>
                <w:sz w:val="18"/>
                <w:szCs w:val="18"/>
              </w:rPr>
            </w:pPr>
            <w:r w:rsidRPr="0017520E">
              <w:rPr>
                <w:sz w:val="18"/>
                <w:szCs w:val="18"/>
              </w:rPr>
              <w:t>Utilização de ferramentas web</w:t>
            </w:r>
          </w:p>
          <w:p w:rsidR="00B56C30" w:rsidRPr="0017520E" w:rsidRDefault="00B56C30" w:rsidP="00B56C30">
            <w:pPr>
              <w:rPr>
                <w:sz w:val="18"/>
              </w:rPr>
            </w:pPr>
          </w:p>
        </w:tc>
        <w:tc>
          <w:tcPr>
            <w:tcW w:w="1276" w:type="dxa"/>
            <w:vAlign w:val="center"/>
          </w:tcPr>
          <w:p w:rsidR="00B56C30" w:rsidRPr="00B80EE8" w:rsidRDefault="00B56C30" w:rsidP="00B56C30">
            <w:pPr>
              <w:spacing w:before="120"/>
              <w:jc w:val="center"/>
              <w:rPr>
                <w:rFonts w:cstheme="minorHAnsi"/>
                <w:noProof/>
                <w:sz w:val="16"/>
                <w:szCs w:val="16"/>
              </w:rPr>
            </w:pPr>
            <w:r w:rsidRPr="00B80EE8">
              <w:rPr>
                <w:rFonts w:cstheme="minorHAnsi"/>
                <w:bCs/>
                <w:noProof/>
                <w:sz w:val="16"/>
                <w:szCs w:val="16"/>
              </w:rPr>
              <w:t>Participativo/ colaborador/ Cooperante/ Responsável/ Autónomo</w:t>
            </w:r>
            <w:r w:rsidRPr="00B80EE8">
              <w:rPr>
                <w:rFonts w:cstheme="minorHAnsi"/>
                <w:bCs/>
                <w:noProof/>
                <w:sz w:val="16"/>
                <w:szCs w:val="16"/>
              </w:rPr>
              <w:br/>
              <w:t>(B, C, D, E, F, G, I. J)</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Cuidador de si e do outro  (B, E, F, G, J)</w:t>
            </w:r>
          </w:p>
          <w:p w:rsidR="00B56C30" w:rsidRPr="00B80EE8" w:rsidRDefault="00B56C30" w:rsidP="00B56C30">
            <w:pPr>
              <w:spacing w:before="120"/>
              <w:jc w:val="center"/>
              <w:rPr>
                <w:rFonts w:cstheme="minorHAnsi"/>
                <w:bCs/>
                <w:noProof/>
                <w:sz w:val="16"/>
                <w:szCs w:val="16"/>
              </w:rPr>
            </w:pPr>
            <w:r w:rsidRPr="00B80EE8">
              <w:rPr>
                <w:rFonts w:cstheme="minorHAnsi"/>
                <w:bCs/>
                <w:noProof/>
                <w:sz w:val="16"/>
                <w:szCs w:val="16"/>
              </w:rPr>
              <w:t>Autoavaliador/ Heteroavaliador (transversal às áreas)</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Respeitador da diferença (A, B, E, F, H)</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Conhecedor/ sabedor/ culto/ informado</w:t>
            </w:r>
            <w:r w:rsidRPr="00B80EE8">
              <w:rPr>
                <w:rFonts w:cstheme="minorHAnsi"/>
                <w:noProof/>
                <w:sz w:val="16"/>
                <w:szCs w:val="16"/>
              </w:rPr>
              <w:br/>
              <w:t xml:space="preserve">(A, B, G, I, J) </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Indagador/ Investigador/ Sistematizador/ organizador.                        (A, B, C, D, F, H, I, j)</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Criativo /Expressivo          (A, C, D, J)</w:t>
            </w:r>
          </w:p>
        </w:tc>
        <w:tc>
          <w:tcPr>
            <w:tcW w:w="425" w:type="dxa"/>
            <w:textDirection w:val="tbRl"/>
            <w:vAlign w:val="center"/>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B56C30" w:rsidTr="00610B42">
        <w:trPr>
          <w:cantSplit/>
          <w:trHeight w:val="3545"/>
        </w:trPr>
        <w:tc>
          <w:tcPr>
            <w:tcW w:w="1272" w:type="dxa"/>
            <w:gridSpan w:val="2"/>
            <w:vAlign w:val="center"/>
          </w:tcPr>
          <w:p w:rsidR="00B56C30" w:rsidRDefault="00B56C30" w:rsidP="00B56C30">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B56C30" w:rsidRDefault="00B56C30" w:rsidP="00B56C30">
            <w:pPr>
              <w:jc w:val="center"/>
              <w:rPr>
                <w:b/>
              </w:rPr>
            </w:pPr>
            <w:r>
              <w:rPr>
                <w:b/>
              </w:rPr>
              <w:t>80%</w:t>
            </w:r>
          </w:p>
          <w:p w:rsidR="002D16E0" w:rsidRDefault="002D16E0" w:rsidP="00B56C30">
            <w:pPr>
              <w:jc w:val="center"/>
            </w:pPr>
          </w:p>
          <w:p w:rsidR="002D16E0" w:rsidRPr="00A41F6B" w:rsidRDefault="002D16E0" w:rsidP="002D16E0">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B56C30" w:rsidRDefault="00B56C30" w:rsidP="00112DEE">
            <w:pPr>
              <w:jc w:val="center"/>
              <w:rPr>
                <w:i/>
              </w:rPr>
            </w:pPr>
          </w:p>
        </w:tc>
        <w:tc>
          <w:tcPr>
            <w:tcW w:w="430" w:type="dxa"/>
            <w:textDirection w:val="btLr"/>
            <w:vAlign w:val="center"/>
          </w:tcPr>
          <w:p w:rsidR="00B56C30" w:rsidRPr="00267A4D" w:rsidRDefault="00B56C30" w:rsidP="00267A4D">
            <w:pPr>
              <w:spacing w:before="120"/>
              <w:ind w:left="113" w:right="113"/>
              <w:contextualSpacing/>
              <w:jc w:val="center"/>
              <w:rPr>
                <w:rFonts w:cs="Calibri"/>
                <w:b/>
                <w:noProof/>
              </w:rPr>
            </w:pPr>
            <w:r w:rsidRPr="00267A4D">
              <w:rPr>
                <w:rFonts w:cs="Calibri"/>
                <w:b/>
                <w:noProof/>
              </w:rPr>
              <w:t>JOGOS DESPORTIVOS COLETIVOS</w:t>
            </w:r>
            <w:r w:rsidR="00267A4D" w:rsidRPr="00267A4D">
              <w:rPr>
                <w:rFonts w:cs="Calibri"/>
                <w:b/>
                <w:noProof/>
              </w:rPr>
              <w:t xml:space="preserve"> </w:t>
            </w:r>
            <w:r w:rsidRPr="00267A4D">
              <w:rPr>
                <w:rFonts w:cs="Calibri"/>
                <w:b/>
                <w:noProof/>
              </w:rPr>
              <w:t>- VOLEIBOL</w:t>
            </w:r>
          </w:p>
          <w:p w:rsidR="00B56C30" w:rsidRPr="00381E70" w:rsidRDefault="00B56C30" w:rsidP="00267A4D">
            <w:pPr>
              <w:spacing w:before="120"/>
              <w:ind w:left="113" w:right="113"/>
              <w:contextualSpacing/>
              <w:jc w:val="center"/>
              <w:rPr>
                <w:rFonts w:cs="Calibri"/>
                <w:b/>
                <w:noProof/>
                <w:sz w:val="18"/>
                <w:szCs w:val="18"/>
              </w:rPr>
            </w:pPr>
          </w:p>
          <w:p w:rsidR="00B56C30" w:rsidRDefault="00B56C30" w:rsidP="00267A4D">
            <w:pPr>
              <w:ind w:left="113" w:right="113"/>
            </w:pPr>
          </w:p>
        </w:tc>
        <w:tc>
          <w:tcPr>
            <w:tcW w:w="5812" w:type="dxa"/>
          </w:tcPr>
          <w:p w:rsidR="00B56C30" w:rsidRPr="00610B42" w:rsidRDefault="00B56C30" w:rsidP="00B56C30">
            <w:pPr>
              <w:spacing w:before="120" w:after="120"/>
              <w:contextualSpacing/>
              <w:jc w:val="both"/>
              <w:rPr>
                <w:rFonts w:cs="Calibri"/>
                <w:noProof/>
                <w:sz w:val="15"/>
                <w:szCs w:val="16"/>
              </w:rPr>
            </w:pPr>
            <w:r w:rsidRPr="00610B42">
              <w:rPr>
                <w:rFonts w:cs="Calibri"/>
                <w:noProof/>
                <w:sz w:val="15"/>
                <w:szCs w:val="16"/>
              </w:rPr>
              <w:t>Cooperar com os companheiros em todas as situações, escolhendo as ações favoráveis ao êxito pessoal e do grupo, admitindo as indicações que lhe dirigem e as opções e falhas dos colegas.</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Aceitar as decisões da arbitragem, identificando os respetivos sinais, e trata com igual cordialidade e respeito os colegas de equipa e os adversários.</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Conhecer o objetivo do jogo, identifica e descriminar as principais ações que o caracterizam: "Serviço", "Passe", "Receção" e "Finalização" bem como as regras essenciais do jogo de Voleibol: a) dois toques, b) transporte, c) violação da linha divisória d) rotação ao serviço, e) número de toques consecutivos por equipa, f) toque na rede.</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Em situação de exercício, em grupos de quatro, com bola afável, cooperar com os companheiros para manter a bola no ar (com a participação de todos os alunos do grupo), utilizando, consoante a trajetória da bola, o "passe" e a "manchete", com coordenação global, posicionando-se correta e oportunamente, colocando a bola em trajetória descendente sobre o colega.</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Em situação de exercício, com a rede aproximadamente a 2 metros de altura e com bola afável:</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 Servir por baixo, a uma distância de 3 a 4.5 m da rede, colocando a bola, conforme a indicação prévia, na metade esquerda ou direita do meio campo oposto.</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 Como recetor, partir atrás da linha de fundo para receber a bola, com as duas "mãos por cima" ou em manchete (de acordo com a trajetória da bola), posicionando-se correta e oportunamente, de modo a imprimir à bola uma trajetória alta, agarrando-a de seguida com o mínimo deslocamento.</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Em concurso em grupos de quatro, num campo de dimensões reduzidas e bola afável, com dois jogadores de cada lado da rede (aproximadamente a 2 m de altura) jogar com os companheiros efetuando toques com as duas mãos por cima e/ou toques por baixo com os antebraços (em extensão), para manter a bola no ar, com número limitado de toques sucessivos de cada lado.</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Em situação de jogo 2 x 2 num campo reduzido com a rede aproximadamente a 2 m de altura:</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 Servir por baixo, colocando a bola numa zona de difícil receção.</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 Receber o serviço em manchete ou com as duas mãos por cima (de acordo com a trajetória da bola), posicionando-se correta e oportunamente para direcionar a bola para cima e para a frente por forma a dar continuidade às ações da sua equipa.</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 Na sequência da receção do serviço, posicionar-se correta e oportunamente para passar a bola a um companheiro em condições de este dar continuidade às ações ofensivas, ou receber/enviar a bola em passe colocado para o campo contrário (se tem condições favoráveis).</w:t>
            </w:r>
          </w:p>
          <w:p w:rsidR="00B56C30" w:rsidRPr="00610B42" w:rsidRDefault="00B56C30" w:rsidP="00B56C30">
            <w:pPr>
              <w:spacing w:after="120"/>
              <w:contextualSpacing/>
              <w:jc w:val="both"/>
              <w:rPr>
                <w:rFonts w:cs="Calibri"/>
                <w:noProof/>
                <w:sz w:val="15"/>
                <w:szCs w:val="16"/>
              </w:rPr>
            </w:pPr>
            <w:r w:rsidRPr="00610B42">
              <w:rPr>
                <w:rFonts w:cs="Calibri"/>
                <w:noProof/>
                <w:sz w:val="15"/>
                <w:szCs w:val="16"/>
              </w:rPr>
              <w:t>- Ao passe (segundo toque) de um companheiro, posicionar-se para finalizar o ataque, executando com oportunidade e correção um passe colocado (para um espaço vazio) que, de preferência, dificulte a ação dos adversários.</w:t>
            </w:r>
          </w:p>
          <w:p w:rsidR="00B56C30" w:rsidRPr="00267A4D" w:rsidRDefault="00B56C30" w:rsidP="00267A4D">
            <w:pPr>
              <w:spacing w:after="120"/>
              <w:contextualSpacing/>
              <w:jc w:val="both"/>
              <w:rPr>
                <w:rFonts w:cs="Calibri"/>
                <w:noProof/>
                <w:sz w:val="16"/>
                <w:szCs w:val="16"/>
              </w:rPr>
            </w:pPr>
            <w:r w:rsidRPr="00610B42">
              <w:rPr>
                <w:rFonts w:cs="Calibri"/>
                <w:noProof/>
                <w:sz w:val="15"/>
                <w:szCs w:val="16"/>
              </w:rPr>
              <w:t>- Na defesa, e se é o jogador mais próximo da zona da queda da bola, posicionar-se para, de acordo com a sua trajetória, executar um passe alto ou manchete, favorecendo a continuidade das ações da sua equipa.</w:t>
            </w:r>
          </w:p>
        </w:tc>
        <w:tc>
          <w:tcPr>
            <w:tcW w:w="3685" w:type="dxa"/>
            <w:vAlign w:val="center"/>
          </w:tcPr>
          <w:p w:rsidR="00B56C30" w:rsidRPr="00112DEE" w:rsidRDefault="00DB12BE" w:rsidP="00112DEE">
            <w:pPr>
              <w:pStyle w:val="PargrafodaLista"/>
              <w:numPr>
                <w:ilvl w:val="0"/>
                <w:numId w:val="10"/>
              </w:numPr>
              <w:autoSpaceDE w:val="0"/>
              <w:autoSpaceDN w:val="0"/>
              <w:adjustRightInd w:val="0"/>
              <w:spacing w:before="120"/>
              <w:ind w:left="32" w:hanging="142"/>
              <w:jc w:val="both"/>
              <w:rPr>
                <w:rFonts w:cs="Calibri"/>
                <w:noProof/>
                <w:sz w:val="18"/>
                <w:szCs w:val="18"/>
              </w:rPr>
            </w:pPr>
            <w:r w:rsidRPr="00026EFE">
              <w:rPr>
                <w:rFonts w:eastAsia="Times New Roman" w:cstheme="minorHAnsi"/>
                <w:noProof/>
                <w:sz w:val="22"/>
                <w:lang w:eastAsia="pt-PT"/>
              </w:rPr>
              <w:drawing>
                <wp:anchor distT="0" distB="0" distL="114300" distR="114300" simplePos="0" relativeHeight="251671552" behindDoc="1" locked="0" layoutInCell="1" allowOverlap="1" wp14:anchorId="08DCE1BD" wp14:editId="1CCCD412">
                  <wp:simplePos x="0" y="0"/>
                  <wp:positionH relativeFrom="column">
                    <wp:posOffset>-4690110</wp:posOffset>
                  </wp:positionH>
                  <wp:positionV relativeFrom="paragraph">
                    <wp:posOffset>-14605</wp:posOffset>
                  </wp:positionV>
                  <wp:extent cx="9927590" cy="2779395"/>
                  <wp:effectExtent l="0" t="0" r="0" b="1905"/>
                  <wp:wrapNone/>
                  <wp:docPr id="17" name="Imagem 17"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112DEE">
              <w:rPr>
                <w:rFonts w:cs="Calibri"/>
                <w:noProof/>
                <w:sz w:val="18"/>
                <w:szCs w:val="18"/>
              </w:rPr>
              <w:t>Tarefas de colaboração e apoio ao funcionamento da aula: secretário, cronometrista e organização de material.</w:t>
            </w:r>
          </w:p>
          <w:p w:rsidR="00B56C30" w:rsidRPr="00381E70" w:rsidRDefault="00B56C30" w:rsidP="00112DEE">
            <w:pPr>
              <w:spacing w:before="120"/>
              <w:ind w:left="32" w:hanging="142"/>
              <w:contextualSpacing/>
              <w:jc w:val="both"/>
              <w:rPr>
                <w:rFonts w:cs="Calibri"/>
                <w:noProof/>
                <w:sz w:val="18"/>
                <w:szCs w:val="18"/>
              </w:rPr>
            </w:pPr>
          </w:p>
          <w:p w:rsidR="00B56C30" w:rsidRPr="00112DEE" w:rsidRDefault="00B56C30" w:rsidP="00112DEE">
            <w:pPr>
              <w:pStyle w:val="PargrafodaLista"/>
              <w:numPr>
                <w:ilvl w:val="0"/>
                <w:numId w:val="10"/>
              </w:numPr>
              <w:spacing w:before="120"/>
              <w:ind w:left="32" w:hanging="142"/>
              <w:jc w:val="both"/>
              <w:rPr>
                <w:rFonts w:cs="Calibri"/>
                <w:noProof/>
                <w:sz w:val="18"/>
                <w:szCs w:val="18"/>
              </w:rPr>
            </w:pPr>
            <w:r w:rsidRPr="00112DEE">
              <w:rPr>
                <w:rFonts w:cs="Calibri"/>
                <w:noProof/>
                <w:sz w:val="18"/>
                <w:szCs w:val="18"/>
              </w:rPr>
              <w:t>Utilização da plataforma de comunicação para envio de documentação de apoio.</w:t>
            </w:r>
          </w:p>
          <w:p w:rsidR="00B56C30" w:rsidRPr="00381E70" w:rsidRDefault="00B56C30" w:rsidP="00112DEE">
            <w:pPr>
              <w:autoSpaceDE w:val="0"/>
              <w:autoSpaceDN w:val="0"/>
              <w:adjustRightInd w:val="0"/>
              <w:spacing w:before="120"/>
              <w:ind w:left="32" w:hanging="142"/>
              <w:jc w:val="both"/>
              <w:rPr>
                <w:rFonts w:cs="Calibri"/>
                <w:noProof/>
                <w:sz w:val="18"/>
                <w:szCs w:val="18"/>
              </w:rPr>
            </w:pPr>
          </w:p>
          <w:p w:rsidR="00B56C30" w:rsidRPr="00112DEE" w:rsidRDefault="00B56C30" w:rsidP="00112DEE">
            <w:pPr>
              <w:pStyle w:val="PargrafodaLista"/>
              <w:numPr>
                <w:ilvl w:val="0"/>
                <w:numId w:val="10"/>
              </w:numPr>
              <w:spacing w:before="120"/>
              <w:ind w:left="32" w:hanging="142"/>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B56C30" w:rsidRPr="00AF1793" w:rsidRDefault="00B56C30" w:rsidP="00112DEE">
            <w:pPr>
              <w:spacing w:before="120"/>
              <w:ind w:left="32" w:hanging="142"/>
              <w:contextualSpacing/>
              <w:jc w:val="both"/>
              <w:rPr>
                <w:rFonts w:cs="Calibri"/>
                <w:noProof/>
                <w:sz w:val="18"/>
                <w:szCs w:val="18"/>
              </w:rPr>
            </w:pPr>
          </w:p>
          <w:p w:rsidR="00B56C30" w:rsidRPr="00112DEE" w:rsidRDefault="00B56C30" w:rsidP="00112DEE">
            <w:pPr>
              <w:pStyle w:val="PargrafodaLista"/>
              <w:numPr>
                <w:ilvl w:val="0"/>
                <w:numId w:val="10"/>
              </w:numPr>
              <w:autoSpaceDE w:val="0"/>
              <w:autoSpaceDN w:val="0"/>
              <w:adjustRightInd w:val="0"/>
              <w:spacing w:before="120"/>
              <w:ind w:left="32" w:hanging="142"/>
              <w:jc w:val="both"/>
              <w:rPr>
                <w:rFonts w:cs="Calibri"/>
                <w:noProof/>
                <w:sz w:val="18"/>
                <w:szCs w:val="18"/>
              </w:rPr>
            </w:pPr>
            <w:r w:rsidRPr="00112DEE">
              <w:rPr>
                <w:rFonts w:cs="Calibri"/>
                <w:noProof/>
                <w:sz w:val="18"/>
                <w:szCs w:val="18"/>
              </w:rPr>
              <w:t>Exercícios individuais e em grupo.</w:t>
            </w:r>
          </w:p>
          <w:p w:rsidR="00B56C30" w:rsidRPr="00AF1793" w:rsidRDefault="00B56C30" w:rsidP="00112DEE">
            <w:pPr>
              <w:autoSpaceDE w:val="0"/>
              <w:autoSpaceDN w:val="0"/>
              <w:adjustRightInd w:val="0"/>
              <w:spacing w:before="120"/>
              <w:ind w:left="32" w:hanging="142"/>
              <w:jc w:val="both"/>
              <w:rPr>
                <w:rFonts w:cs="Calibri"/>
                <w:noProof/>
                <w:sz w:val="18"/>
                <w:szCs w:val="18"/>
              </w:rPr>
            </w:pPr>
          </w:p>
          <w:p w:rsidR="00B56C30" w:rsidRPr="00112DEE" w:rsidRDefault="00B56C30" w:rsidP="00112DEE">
            <w:pPr>
              <w:pStyle w:val="PargrafodaLista"/>
              <w:numPr>
                <w:ilvl w:val="0"/>
                <w:numId w:val="10"/>
              </w:numPr>
              <w:autoSpaceDE w:val="0"/>
              <w:autoSpaceDN w:val="0"/>
              <w:adjustRightInd w:val="0"/>
              <w:spacing w:before="120"/>
              <w:ind w:left="32" w:hanging="142"/>
              <w:jc w:val="both"/>
              <w:rPr>
                <w:rFonts w:cs="Calibri"/>
                <w:noProof/>
                <w:sz w:val="18"/>
                <w:szCs w:val="18"/>
              </w:rPr>
            </w:pPr>
            <w:r w:rsidRPr="00112DEE">
              <w:rPr>
                <w:rFonts w:cs="Calibri"/>
                <w:noProof/>
                <w:sz w:val="18"/>
                <w:szCs w:val="18"/>
              </w:rPr>
              <w:t>Situações analíticas e de jogo condicionado.</w:t>
            </w:r>
          </w:p>
          <w:p w:rsidR="00B56C30" w:rsidRDefault="00B56C30" w:rsidP="00B56C30">
            <w:pPr>
              <w:jc w:val="both"/>
            </w:pPr>
          </w:p>
        </w:tc>
        <w:tc>
          <w:tcPr>
            <w:tcW w:w="1417" w:type="dxa"/>
            <w:vAlign w:val="center"/>
          </w:tcPr>
          <w:p w:rsidR="00B56C30" w:rsidRPr="007E3476" w:rsidRDefault="00B56C30" w:rsidP="00610B42">
            <w:pPr>
              <w:jc w:val="center"/>
              <w:rPr>
                <w:noProof/>
                <w:sz w:val="18"/>
                <w:szCs w:val="18"/>
              </w:rPr>
            </w:pPr>
            <w:r w:rsidRPr="007E3476">
              <w:rPr>
                <w:noProof/>
                <w:sz w:val="18"/>
                <w:szCs w:val="18"/>
              </w:rPr>
              <w:t>Registos de observação direta em situação individual.</w:t>
            </w:r>
          </w:p>
          <w:p w:rsidR="00B56C30" w:rsidRPr="007E3476" w:rsidRDefault="00B56C30" w:rsidP="00610B42">
            <w:pPr>
              <w:jc w:val="center"/>
              <w:rPr>
                <w:noProof/>
                <w:sz w:val="18"/>
                <w:szCs w:val="18"/>
              </w:rPr>
            </w:pPr>
          </w:p>
          <w:p w:rsidR="00B56C30" w:rsidRPr="00356231" w:rsidRDefault="00B56C30" w:rsidP="00610B42">
            <w:pPr>
              <w:jc w:val="center"/>
              <w:rPr>
                <w:noProof/>
                <w:sz w:val="18"/>
                <w:szCs w:val="18"/>
              </w:rPr>
            </w:pPr>
            <w:r w:rsidRPr="007E3476">
              <w:rPr>
                <w:noProof/>
                <w:sz w:val="18"/>
                <w:szCs w:val="18"/>
              </w:rPr>
              <w:t>Registos de observação direta em grupo, com a colaboração dos alunos.</w:t>
            </w:r>
          </w:p>
          <w:p w:rsidR="00B56C30" w:rsidRPr="00151193" w:rsidRDefault="00B56C30" w:rsidP="00610B42">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B56C30" w:rsidRDefault="00B56C30" w:rsidP="00610B42">
            <w:pPr>
              <w:spacing w:before="120"/>
              <w:jc w:val="center"/>
            </w:pPr>
            <w:r>
              <w:rPr>
                <w:sz w:val="18"/>
                <w:szCs w:val="18"/>
              </w:rPr>
              <w:t>Utilização de ferramentas web</w:t>
            </w:r>
          </w:p>
        </w:tc>
        <w:tc>
          <w:tcPr>
            <w:tcW w:w="1276" w:type="dxa"/>
            <w:vAlign w:val="center"/>
          </w:tcPr>
          <w:p w:rsidR="00B56C30" w:rsidRPr="00610B42" w:rsidRDefault="00B56C30" w:rsidP="00610B42">
            <w:pPr>
              <w:spacing w:before="120"/>
              <w:jc w:val="center"/>
              <w:rPr>
                <w:rFonts w:cstheme="minorHAnsi"/>
                <w:noProof/>
                <w:sz w:val="16"/>
                <w:szCs w:val="16"/>
              </w:rPr>
            </w:pPr>
            <w:r w:rsidRPr="00610B42">
              <w:rPr>
                <w:rFonts w:cstheme="minorHAnsi"/>
                <w:bCs/>
                <w:noProof/>
                <w:sz w:val="16"/>
                <w:szCs w:val="16"/>
              </w:rPr>
              <w:t>Participativo/ colaborador/ Cooperante/ Responsável/ Autónomo</w:t>
            </w:r>
            <w:r w:rsidRPr="00610B42">
              <w:rPr>
                <w:rFonts w:cstheme="minorHAnsi"/>
                <w:bCs/>
                <w:noProof/>
                <w:sz w:val="16"/>
                <w:szCs w:val="16"/>
              </w:rPr>
              <w:br/>
              <w:t>(B, C, D, E, F, G, I. J)</w:t>
            </w:r>
          </w:p>
          <w:p w:rsidR="00B56C30" w:rsidRPr="00610B42" w:rsidRDefault="00B56C30" w:rsidP="00610B42">
            <w:pPr>
              <w:spacing w:before="120"/>
              <w:jc w:val="center"/>
              <w:rPr>
                <w:rFonts w:cstheme="minorHAnsi"/>
                <w:noProof/>
                <w:sz w:val="16"/>
                <w:szCs w:val="16"/>
              </w:rPr>
            </w:pPr>
            <w:r w:rsidRPr="00610B42">
              <w:rPr>
                <w:rFonts w:cstheme="minorHAnsi"/>
                <w:noProof/>
                <w:sz w:val="16"/>
                <w:szCs w:val="16"/>
              </w:rPr>
              <w:t>Cuidador de si e do outro  (B, E, F, G, J)</w:t>
            </w:r>
          </w:p>
          <w:p w:rsidR="00B56C30" w:rsidRPr="00610B42" w:rsidRDefault="00B56C30" w:rsidP="00610B42">
            <w:pPr>
              <w:spacing w:before="120"/>
              <w:jc w:val="center"/>
              <w:rPr>
                <w:rFonts w:cstheme="minorHAnsi"/>
                <w:bCs/>
                <w:noProof/>
                <w:sz w:val="16"/>
                <w:szCs w:val="16"/>
              </w:rPr>
            </w:pPr>
            <w:r w:rsidRPr="00610B42">
              <w:rPr>
                <w:rFonts w:cstheme="minorHAnsi"/>
                <w:bCs/>
                <w:noProof/>
                <w:sz w:val="16"/>
                <w:szCs w:val="16"/>
              </w:rPr>
              <w:t>Autoavaliador/ Heteroavaliador (transversal às áreas)</w:t>
            </w:r>
          </w:p>
          <w:p w:rsidR="00B56C30" w:rsidRPr="00610B42" w:rsidRDefault="00B56C30" w:rsidP="00610B42">
            <w:pPr>
              <w:spacing w:before="120"/>
              <w:jc w:val="center"/>
              <w:rPr>
                <w:rFonts w:cstheme="minorHAnsi"/>
                <w:noProof/>
                <w:sz w:val="16"/>
                <w:szCs w:val="16"/>
              </w:rPr>
            </w:pPr>
            <w:r w:rsidRPr="00610B42">
              <w:rPr>
                <w:rFonts w:cstheme="minorHAnsi"/>
                <w:noProof/>
                <w:sz w:val="16"/>
                <w:szCs w:val="16"/>
              </w:rPr>
              <w:t>Respeitador da diferença (A, B, E, F, H)</w:t>
            </w:r>
          </w:p>
          <w:p w:rsidR="00B56C30" w:rsidRPr="00610B42" w:rsidRDefault="00B56C30" w:rsidP="00610B42">
            <w:pPr>
              <w:spacing w:before="120"/>
              <w:jc w:val="center"/>
              <w:rPr>
                <w:rFonts w:cstheme="minorHAnsi"/>
                <w:noProof/>
                <w:sz w:val="16"/>
                <w:szCs w:val="16"/>
              </w:rPr>
            </w:pPr>
            <w:r w:rsidRPr="00610B42">
              <w:rPr>
                <w:rFonts w:cstheme="minorHAnsi"/>
                <w:noProof/>
                <w:sz w:val="16"/>
                <w:szCs w:val="16"/>
              </w:rPr>
              <w:t>Conhecedor/ sabedor/ culto/ informado</w:t>
            </w:r>
            <w:r w:rsidRPr="00610B42">
              <w:rPr>
                <w:rFonts w:cstheme="minorHAnsi"/>
                <w:noProof/>
                <w:sz w:val="16"/>
                <w:szCs w:val="16"/>
              </w:rPr>
              <w:br/>
              <w:t>(A, B, G, I, J)</w:t>
            </w:r>
          </w:p>
          <w:p w:rsidR="00B56C30" w:rsidRPr="00610B42" w:rsidRDefault="00B56C30" w:rsidP="00610B42">
            <w:pPr>
              <w:spacing w:before="120"/>
              <w:jc w:val="center"/>
              <w:rPr>
                <w:rFonts w:cstheme="minorHAnsi"/>
                <w:noProof/>
                <w:sz w:val="16"/>
                <w:szCs w:val="16"/>
              </w:rPr>
            </w:pPr>
            <w:r w:rsidRPr="00610B42">
              <w:rPr>
                <w:rFonts w:cstheme="minorHAnsi"/>
                <w:noProof/>
                <w:sz w:val="16"/>
                <w:szCs w:val="16"/>
              </w:rPr>
              <w:t>Indagador/ Investigador/ Sistematizador/ organizador.                        (A, B, C, D, F, H, I, j)</w:t>
            </w:r>
          </w:p>
          <w:p w:rsidR="00B56C30" w:rsidRPr="00610B42" w:rsidRDefault="00B56C30" w:rsidP="00610B42">
            <w:pPr>
              <w:spacing w:before="120"/>
              <w:jc w:val="center"/>
              <w:rPr>
                <w:rFonts w:cstheme="minorHAnsi"/>
                <w:noProof/>
                <w:sz w:val="16"/>
                <w:szCs w:val="16"/>
              </w:rPr>
            </w:pPr>
            <w:r w:rsidRPr="00610B42">
              <w:rPr>
                <w:rFonts w:cstheme="minorHAnsi"/>
                <w:noProof/>
                <w:sz w:val="16"/>
                <w:szCs w:val="16"/>
              </w:rPr>
              <w:t>Criativo /Expressivo          (A, C, D, J)</w:t>
            </w:r>
          </w:p>
          <w:p w:rsidR="00B56C30" w:rsidRPr="00774C97" w:rsidRDefault="00B56C30" w:rsidP="00610B42">
            <w:pPr>
              <w:jc w:val="center"/>
              <w:rPr>
                <w:rFonts w:cstheme="minorHAnsi"/>
                <w:sz w:val="16"/>
                <w:szCs w:val="16"/>
              </w:rPr>
            </w:pPr>
          </w:p>
        </w:tc>
        <w:tc>
          <w:tcPr>
            <w:tcW w:w="425" w:type="dxa"/>
            <w:textDirection w:val="tbRl"/>
            <w:vAlign w:val="center"/>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B56C30" w:rsidTr="00267A4D">
        <w:trPr>
          <w:cantSplit/>
          <w:trHeight w:val="3545"/>
        </w:trPr>
        <w:tc>
          <w:tcPr>
            <w:tcW w:w="1272" w:type="dxa"/>
            <w:gridSpan w:val="2"/>
            <w:vAlign w:val="center"/>
          </w:tcPr>
          <w:p w:rsidR="00B56C30" w:rsidRDefault="00B56C30" w:rsidP="00B56C30">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B56C30" w:rsidRDefault="00B56C30" w:rsidP="00B56C30">
            <w:pPr>
              <w:jc w:val="center"/>
            </w:pPr>
            <w:r>
              <w:rPr>
                <w:b/>
              </w:rPr>
              <w:t>80%</w:t>
            </w:r>
          </w:p>
          <w:p w:rsidR="00B56C30" w:rsidRDefault="00B56C30" w:rsidP="00B56C30">
            <w:pPr>
              <w:jc w:val="center"/>
              <w:rPr>
                <w:i/>
              </w:rPr>
            </w:pPr>
          </w:p>
          <w:p w:rsidR="002D16E0" w:rsidRPr="00A41F6B" w:rsidRDefault="002D16E0" w:rsidP="002D16E0">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2D16E0" w:rsidRDefault="002D16E0" w:rsidP="00B56C30">
            <w:pPr>
              <w:jc w:val="center"/>
              <w:rPr>
                <w:i/>
              </w:rPr>
            </w:pPr>
          </w:p>
        </w:tc>
        <w:tc>
          <w:tcPr>
            <w:tcW w:w="430" w:type="dxa"/>
            <w:textDirection w:val="btLr"/>
            <w:vAlign w:val="center"/>
          </w:tcPr>
          <w:p w:rsidR="00B56C30" w:rsidRPr="00267A4D" w:rsidRDefault="00B56C30" w:rsidP="00267A4D">
            <w:pPr>
              <w:spacing w:before="120"/>
              <w:ind w:left="113" w:right="113"/>
              <w:contextualSpacing/>
              <w:jc w:val="center"/>
              <w:rPr>
                <w:rFonts w:cs="Calibri"/>
                <w:b/>
                <w:noProof/>
              </w:rPr>
            </w:pPr>
            <w:r w:rsidRPr="00267A4D">
              <w:rPr>
                <w:rFonts w:cs="Calibri"/>
                <w:b/>
                <w:noProof/>
              </w:rPr>
              <w:t>GINÁSTICA - SOLO</w:t>
            </w:r>
          </w:p>
          <w:p w:rsidR="00B56C30" w:rsidRPr="00267A4D" w:rsidRDefault="00B56C30" w:rsidP="00267A4D">
            <w:pPr>
              <w:ind w:left="113" w:right="113"/>
              <w:jc w:val="center"/>
            </w:pPr>
          </w:p>
        </w:tc>
        <w:tc>
          <w:tcPr>
            <w:tcW w:w="5812" w:type="dxa"/>
            <w:vAlign w:val="center"/>
          </w:tcPr>
          <w:p w:rsidR="00B56C30" w:rsidRPr="00267A4D" w:rsidRDefault="00B56C30" w:rsidP="00B56C30">
            <w:pPr>
              <w:widowControl w:val="0"/>
              <w:autoSpaceDE w:val="0"/>
              <w:autoSpaceDN w:val="0"/>
              <w:adjustRightInd w:val="0"/>
              <w:spacing w:before="120" w:after="120"/>
              <w:jc w:val="both"/>
              <w:rPr>
                <w:rFonts w:cs="Times"/>
                <w:bCs/>
                <w:iCs/>
                <w:color w:val="000000"/>
                <w:sz w:val="20"/>
                <w:szCs w:val="20"/>
                <w:u w:val="single"/>
                <w:lang w:eastAsia="pt-PT"/>
              </w:rPr>
            </w:pPr>
            <w:r w:rsidRPr="00267A4D">
              <w:rPr>
                <w:rFonts w:cs="Trebuchet MS"/>
                <w:iCs/>
                <w:color w:val="000000"/>
                <w:sz w:val="20"/>
                <w:szCs w:val="20"/>
                <w:lang w:eastAsia="pt-PT"/>
              </w:rPr>
              <w:t xml:space="preserve">Combinar as habilidades em sequências, realizando: </w:t>
            </w:r>
          </w:p>
          <w:p w:rsidR="00B56C30" w:rsidRPr="00267A4D" w:rsidRDefault="00DB12BE" w:rsidP="00B56C30">
            <w:pPr>
              <w:widowControl w:val="0"/>
              <w:autoSpaceDE w:val="0"/>
              <w:autoSpaceDN w:val="0"/>
              <w:adjustRightInd w:val="0"/>
              <w:spacing w:after="120"/>
              <w:jc w:val="both"/>
              <w:rPr>
                <w:rFonts w:cs="Times"/>
                <w:color w:val="000000"/>
                <w:sz w:val="20"/>
                <w:szCs w:val="20"/>
                <w:lang w:eastAsia="pt-PT"/>
              </w:rPr>
            </w:pPr>
            <w:r w:rsidRPr="00026EFE">
              <w:rPr>
                <w:rFonts w:eastAsia="Times New Roman" w:cstheme="minorHAnsi"/>
                <w:noProof/>
                <w:sz w:val="22"/>
                <w:lang w:eastAsia="pt-PT"/>
              </w:rPr>
              <w:drawing>
                <wp:anchor distT="0" distB="0" distL="114300" distR="114300" simplePos="0" relativeHeight="251669504" behindDoc="1" locked="0" layoutInCell="1" allowOverlap="1" wp14:anchorId="08DCE1BD" wp14:editId="1CCCD412">
                  <wp:simplePos x="0" y="0"/>
                  <wp:positionH relativeFrom="column">
                    <wp:posOffset>-927735</wp:posOffset>
                  </wp:positionH>
                  <wp:positionV relativeFrom="paragraph">
                    <wp:posOffset>252730</wp:posOffset>
                  </wp:positionV>
                  <wp:extent cx="9927590" cy="2779395"/>
                  <wp:effectExtent l="0" t="0" r="0" b="1905"/>
                  <wp:wrapNone/>
                  <wp:docPr id="16" name="Imagem 16"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267A4D">
              <w:rPr>
                <w:rFonts w:cs="Trebuchet MS"/>
                <w:color w:val="000000"/>
                <w:sz w:val="20"/>
                <w:szCs w:val="20"/>
                <w:lang w:eastAsia="pt-PT"/>
              </w:rPr>
              <w:t xml:space="preserve">- Cambalhota à frente no colchão, terminando a pés juntos, mantendo a mesma direção durante o enrolamento. </w:t>
            </w:r>
          </w:p>
          <w:p w:rsidR="00B56C30" w:rsidRPr="00267A4D" w:rsidRDefault="00B56C30" w:rsidP="00B56C30">
            <w:pPr>
              <w:widowControl w:val="0"/>
              <w:autoSpaceDE w:val="0"/>
              <w:autoSpaceDN w:val="0"/>
              <w:adjustRightInd w:val="0"/>
              <w:spacing w:after="120"/>
              <w:jc w:val="both"/>
              <w:rPr>
                <w:rFonts w:cs="Times"/>
                <w:color w:val="000000"/>
                <w:sz w:val="20"/>
                <w:szCs w:val="20"/>
                <w:lang w:eastAsia="pt-PT"/>
              </w:rPr>
            </w:pPr>
            <w:r w:rsidRPr="00267A4D">
              <w:rPr>
                <w:rFonts w:cs="Trebuchet MS"/>
                <w:color w:val="000000"/>
                <w:sz w:val="20"/>
                <w:szCs w:val="20"/>
                <w:lang w:eastAsia="pt-PT"/>
              </w:rPr>
              <w:t xml:space="preserve">- Cambalhota à frente num plano inclinado, terminando com as pernas afastadas e em extensão. </w:t>
            </w:r>
          </w:p>
          <w:p w:rsidR="00B56C30" w:rsidRPr="00267A4D" w:rsidRDefault="00B56C30" w:rsidP="00B56C30">
            <w:pPr>
              <w:widowControl w:val="0"/>
              <w:autoSpaceDE w:val="0"/>
              <w:autoSpaceDN w:val="0"/>
              <w:adjustRightInd w:val="0"/>
              <w:spacing w:after="120"/>
              <w:jc w:val="both"/>
              <w:rPr>
                <w:rFonts w:cs="Times"/>
                <w:color w:val="000000"/>
                <w:sz w:val="20"/>
                <w:szCs w:val="20"/>
                <w:lang w:eastAsia="pt-PT"/>
              </w:rPr>
            </w:pPr>
            <w:r w:rsidRPr="00267A4D">
              <w:rPr>
                <w:rFonts w:cs="Trebuchet MS"/>
                <w:color w:val="000000"/>
                <w:sz w:val="20"/>
                <w:szCs w:val="20"/>
                <w:lang w:eastAsia="pt-PT"/>
              </w:rPr>
              <w:t xml:space="preserve">- Cambalhota à retaguarda com repulsão dos braços na parte final e saída com as pernas afastadas e em extensão na direção do ponto de partida. </w:t>
            </w:r>
          </w:p>
          <w:p w:rsidR="00B56C30" w:rsidRPr="00267A4D" w:rsidRDefault="00B56C30" w:rsidP="00B56C30">
            <w:pPr>
              <w:widowControl w:val="0"/>
              <w:autoSpaceDE w:val="0"/>
              <w:autoSpaceDN w:val="0"/>
              <w:adjustRightInd w:val="0"/>
              <w:spacing w:after="120"/>
              <w:jc w:val="both"/>
              <w:rPr>
                <w:rFonts w:cs="Times"/>
                <w:color w:val="000000"/>
                <w:sz w:val="20"/>
                <w:szCs w:val="20"/>
                <w:lang w:eastAsia="pt-PT"/>
              </w:rPr>
            </w:pPr>
            <w:r w:rsidRPr="00267A4D">
              <w:rPr>
                <w:rFonts w:cs="Trebuchet MS"/>
                <w:color w:val="000000"/>
                <w:sz w:val="20"/>
                <w:szCs w:val="20"/>
                <w:lang w:eastAsia="pt-PT"/>
              </w:rPr>
              <w:t xml:space="preserve">- Cambalhota à retaguarda, com repulsão dos braços na fase final e saída com os pés juntos na direção do ponto de partida. </w:t>
            </w:r>
          </w:p>
          <w:p w:rsidR="00B56C30" w:rsidRPr="00267A4D" w:rsidRDefault="00B56C30" w:rsidP="00B56C30">
            <w:pPr>
              <w:widowControl w:val="0"/>
              <w:autoSpaceDE w:val="0"/>
              <w:autoSpaceDN w:val="0"/>
              <w:adjustRightInd w:val="0"/>
              <w:spacing w:after="120"/>
              <w:jc w:val="both"/>
              <w:rPr>
                <w:rFonts w:cs="Times"/>
                <w:color w:val="000000"/>
                <w:sz w:val="20"/>
                <w:szCs w:val="20"/>
                <w:lang w:eastAsia="pt-PT"/>
              </w:rPr>
            </w:pPr>
            <w:r w:rsidRPr="00267A4D">
              <w:rPr>
                <w:rFonts w:cs="Trebuchet MS"/>
                <w:color w:val="000000"/>
                <w:sz w:val="20"/>
                <w:szCs w:val="20"/>
                <w:lang w:eastAsia="pt-PT"/>
              </w:rPr>
              <w:t xml:space="preserve">- Passagem por pino partindo da posição de deitado ventral no plinto, deslizando para apoio das mãos no colchão (sem avanço dos ombros) e elevando as pernas para passar por pino, seguido de cambalhota à frente. </w:t>
            </w:r>
          </w:p>
          <w:p w:rsidR="00B56C30" w:rsidRPr="00267A4D" w:rsidRDefault="00B56C30" w:rsidP="00B56C30">
            <w:pPr>
              <w:widowControl w:val="0"/>
              <w:autoSpaceDE w:val="0"/>
              <w:autoSpaceDN w:val="0"/>
              <w:adjustRightInd w:val="0"/>
              <w:spacing w:after="120"/>
              <w:jc w:val="both"/>
              <w:rPr>
                <w:rFonts w:cs="Times"/>
                <w:color w:val="000000"/>
                <w:sz w:val="20"/>
                <w:szCs w:val="20"/>
                <w:lang w:eastAsia="pt-PT"/>
              </w:rPr>
            </w:pPr>
            <w:r w:rsidRPr="00267A4D">
              <w:rPr>
                <w:rFonts w:cs="Trebuchet MS"/>
                <w:color w:val="000000"/>
                <w:sz w:val="20"/>
                <w:szCs w:val="20"/>
                <w:lang w:eastAsia="pt-PT"/>
              </w:rPr>
              <w:t xml:space="preserve">- Subida para pino apoiando as mãos no colchão e os pés num plano vertical, recuando as mãos e subindo gradualmente o apoio dos pés, aproximando-se da vertical (mantendo o olhar dirigido para as mãos), terminando em cambalhota à frente. </w:t>
            </w:r>
          </w:p>
          <w:p w:rsidR="00B56C30" w:rsidRPr="00267A4D" w:rsidRDefault="00B56C30" w:rsidP="00B56C30">
            <w:pPr>
              <w:widowControl w:val="0"/>
              <w:autoSpaceDE w:val="0"/>
              <w:autoSpaceDN w:val="0"/>
              <w:adjustRightInd w:val="0"/>
              <w:spacing w:after="120"/>
              <w:jc w:val="both"/>
              <w:rPr>
                <w:rFonts w:cs="Times"/>
                <w:color w:val="000000"/>
                <w:sz w:val="20"/>
                <w:szCs w:val="20"/>
                <w:lang w:eastAsia="pt-PT"/>
              </w:rPr>
            </w:pPr>
            <w:r w:rsidRPr="00267A4D">
              <w:rPr>
                <w:rFonts w:cs="Trebuchet MS"/>
                <w:color w:val="000000"/>
                <w:sz w:val="20"/>
                <w:szCs w:val="20"/>
                <w:lang w:eastAsia="pt-PT"/>
              </w:rPr>
              <w:t xml:space="preserve">- Roda, com apoio alternado das mãos na cabeça do plinto (transversal), passando as pernas o mais alto possível, com receção equilibrada do outro lado em apoio alternado dos pés. </w:t>
            </w:r>
          </w:p>
          <w:p w:rsidR="00B56C30" w:rsidRPr="00267A4D" w:rsidRDefault="00B56C30" w:rsidP="00B56C30">
            <w:pPr>
              <w:widowControl w:val="0"/>
              <w:autoSpaceDE w:val="0"/>
              <w:autoSpaceDN w:val="0"/>
              <w:adjustRightInd w:val="0"/>
              <w:spacing w:after="120"/>
              <w:jc w:val="both"/>
              <w:rPr>
                <w:rFonts w:cs="Trebuchet MS"/>
                <w:color w:val="000000"/>
                <w:sz w:val="20"/>
                <w:szCs w:val="20"/>
                <w:lang w:eastAsia="pt-PT"/>
              </w:rPr>
            </w:pPr>
            <w:r w:rsidRPr="00267A4D">
              <w:rPr>
                <w:rFonts w:cs="Trebuchet MS"/>
                <w:color w:val="000000"/>
                <w:sz w:val="20"/>
                <w:szCs w:val="20"/>
                <w:lang w:eastAsia="pt-PT"/>
              </w:rPr>
              <w:t>- Posições de flexibilidade</w:t>
            </w:r>
            <w:r w:rsidRPr="00267A4D">
              <w:rPr>
                <w:rFonts w:cs="Trebuchet MS"/>
                <w:color w:val="FF0000"/>
                <w:sz w:val="20"/>
                <w:szCs w:val="20"/>
                <w:lang w:eastAsia="pt-PT"/>
              </w:rPr>
              <w:t xml:space="preserve"> </w:t>
            </w:r>
            <w:r w:rsidRPr="00267A4D">
              <w:rPr>
                <w:rFonts w:cs="Trebuchet MS"/>
                <w:color w:val="000000"/>
                <w:sz w:val="20"/>
                <w:szCs w:val="20"/>
                <w:lang w:eastAsia="pt-PT"/>
              </w:rPr>
              <w:t>variadas (afastamento lateral e frontal das pernas em pé e no chão, com máxima inclinação do tronco; mata-borrão; etc.).</w:t>
            </w:r>
          </w:p>
          <w:p w:rsidR="00B56C30" w:rsidRPr="004D5C6C" w:rsidRDefault="00B56C30" w:rsidP="00B56C30">
            <w:pPr>
              <w:widowControl w:val="0"/>
              <w:autoSpaceDE w:val="0"/>
              <w:autoSpaceDN w:val="0"/>
              <w:adjustRightInd w:val="0"/>
              <w:spacing w:after="120"/>
              <w:jc w:val="both"/>
              <w:rPr>
                <w:rFonts w:cs="Trebuchet MS"/>
                <w:color w:val="000000"/>
                <w:sz w:val="18"/>
                <w:szCs w:val="18"/>
                <w:lang w:eastAsia="pt-PT"/>
              </w:rPr>
            </w:pPr>
            <w:r w:rsidRPr="00267A4D">
              <w:rPr>
                <w:rFonts w:cs="Trebuchet MS"/>
                <w:color w:val="000000"/>
                <w:sz w:val="20"/>
                <w:szCs w:val="20"/>
                <w:lang w:eastAsia="pt-PT"/>
              </w:rPr>
              <w:t>- Posições de equilíbrio variadas (avião, vela, etc.)</w:t>
            </w:r>
            <w:r w:rsidR="00B9378C">
              <w:rPr>
                <w:rFonts w:cs="Trebuchet MS"/>
                <w:color w:val="000000"/>
                <w:sz w:val="20"/>
                <w:szCs w:val="20"/>
                <w:lang w:eastAsia="pt-PT"/>
              </w:rPr>
              <w:t>.</w:t>
            </w:r>
          </w:p>
        </w:tc>
        <w:tc>
          <w:tcPr>
            <w:tcW w:w="3685" w:type="dxa"/>
            <w:vAlign w:val="center"/>
          </w:tcPr>
          <w:p w:rsidR="00B56C30" w:rsidRPr="00112DEE" w:rsidRDefault="00B56C30" w:rsidP="00112DEE">
            <w:pPr>
              <w:pStyle w:val="PargrafodaLista"/>
              <w:numPr>
                <w:ilvl w:val="0"/>
                <w:numId w:val="9"/>
              </w:numPr>
              <w:autoSpaceDE w:val="0"/>
              <w:autoSpaceDN w:val="0"/>
              <w:adjustRightInd w:val="0"/>
              <w:spacing w:before="120"/>
              <w:ind w:left="38" w:hanging="142"/>
              <w:jc w:val="both"/>
              <w:rPr>
                <w:rFonts w:cs="Calibri"/>
                <w:noProof/>
                <w:sz w:val="18"/>
                <w:szCs w:val="18"/>
              </w:rPr>
            </w:pPr>
            <w:r w:rsidRPr="00112DEE">
              <w:rPr>
                <w:rFonts w:cs="Calibri"/>
                <w:noProof/>
                <w:sz w:val="18"/>
                <w:szCs w:val="18"/>
              </w:rPr>
              <w:t>Tarefas de colaboração e apoio ao funcionamento da aula: secretário, cronometrista e organização de material.</w:t>
            </w:r>
          </w:p>
          <w:p w:rsidR="00B56C30" w:rsidRPr="00381E70" w:rsidRDefault="00B56C30" w:rsidP="00112DEE">
            <w:pPr>
              <w:spacing w:before="120"/>
              <w:ind w:left="38" w:hanging="142"/>
              <w:contextualSpacing/>
              <w:jc w:val="both"/>
              <w:rPr>
                <w:rFonts w:cs="Calibri"/>
                <w:noProof/>
                <w:sz w:val="18"/>
                <w:szCs w:val="18"/>
              </w:rPr>
            </w:pPr>
          </w:p>
          <w:p w:rsidR="00B56C30" w:rsidRPr="00112DEE" w:rsidRDefault="00B56C30" w:rsidP="00112DEE">
            <w:pPr>
              <w:pStyle w:val="PargrafodaLista"/>
              <w:numPr>
                <w:ilvl w:val="0"/>
                <w:numId w:val="9"/>
              </w:numPr>
              <w:spacing w:before="120"/>
              <w:ind w:left="38" w:hanging="142"/>
              <w:jc w:val="both"/>
              <w:rPr>
                <w:rFonts w:cs="Calibri"/>
                <w:noProof/>
                <w:sz w:val="18"/>
                <w:szCs w:val="18"/>
              </w:rPr>
            </w:pPr>
            <w:r w:rsidRPr="00112DEE">
              <w:rPr>
                <w:rFonts w:cs="Calibri"/>
                <w:noProof/>
                <w:sz w:val="18"/>
                <w:szCs w:val="18"/>
              </w:rPr>
              <w:t>Utilização da plataforma de comunicação para envio de documentação de apoio.</w:t>
            </w:r>
          </w:p>
          <w:p w:rsidR="00B56C30" w:rsidRPr="00381E70" w:rsidRDefault="00B56C30" w:rsidP="00112DEE">
            <w:pPr>
              <w:autoSpaceDE w:val="0"/>
              <w:autoSpaceDN w:val="0"/>
              <w:adjustRightInd w:val="0"/>
              <w:spacing w:before="120"/>
              <w:ind w:left="38" w:hanging="142"/>
              <w:jc w:val="both"/>
              <w:rPr>
                <w:rFonts w:cs="Calibri"/>
                <w:noProof/>
                <w:sz w:val="18"/>
                <w:szCs w:val="18"/>
              </w:rPr>
            </w:pPr>
          </w:p>
          <w:p w:rsidR="00B56C30" w:rsidRPr="00112DEE" w:rsidRDefault="00B56C30" w:rsidP="00112DEE">
            <w:pPr>
              <w:pStyle w:val="PargrafodaLista"/>
              <w:numPr>
                <w:ilvl w:val="0"/>
                <w:numId w:val="9"/>
              </w:numPr>
              <w:spacing w:before="120"/>
              <w:ind w:left="38" w:hanging="142"/>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B56C30" w:rsidRPr="00381E70" w:rsidRDefault="00B56C30" w:rsidP="00112DEE">
            <w:pPr>
              <w:spacing w:before="120"/>
              <w:ind w:left="38" w:hanging="142"/>
              <w:contextualSpacing/>
              <w:jc w:val="both"/>
              <w:rPr>
                <w:rFonts w:cs="Calibri"/>
                <w:noProof/>
                <w:sz w:val="18"/>
                <w:szCs w:val="18"/>
              </w:rPr>
            </w:pPr>
          </w:p>
          <w:p w:rsidR="00C12914" w:rsidRDefault="00B56C30" w:rsidP="00C12914">
            <w:pPr>
              <w:pStyle w:val="PargrafodaLista"/>
              <w:numPr>
                <w:ilvl w:val="0"/>
                <w:numId w:val="9"/>
              </w:numPr>
              <w:autoSpaceDE w:val="0"/>
              <w:autoSpaceDN w:val="0"/>
              <w:adjustRightInd w:val="0"/>
              <w:spacing w:before="120"/>
              <w:ind w:left="38" w:hanging="142"/>
              <w:jc w:val="both"/>
              <w:rPr>
                <w:rFonts w:cs="Calibri"/>
                <w:noProof/>
                <w:sz w:val="18"/>
                <w:szCs w:val="18"/>
              </w:rPr>
            </w:pPr>
            <w:r w:rsidRPr="00112DEE">
              <w:rPr>
                <w:rFonts w:cs="Calibri"/>
                <w:noProof/>
                <w:sz w:val="18"/>
                <w:szCs w:val="18"/>
              </w:rPr>
              <w:t>Exercícios individuais e em grupo.</w:t>
            </w:r>
          </w:p>
          <w:p w:rsidR="00C12914" w:rsidRPr="00A423CF" w:rsidRDefault="00C12914" w:rsidP="00C12914">
            <w:pPr>
              <w:pStyle w:val="PargrafodaLista"/>
              <w:rPr>
                <w:rFonts w:cs="Calibri"/>
                <w:noProof/>
                <w:sz w:val="32"/>
                <w:szCs w:val="18"/>
              </w:rPr>
            </w:pPr>
          </w:p>
          <w:p w:rsidR="00B56C30" w:rsidRPr="00C12914" w:rsidRDefault="00B56C30" w:rsidP="00C12914">
            <w:pPr>
              <w:pStyle w:val="PargrafodaLista"/>
              <w:numPr>
                <w:ilvl w:val="0"/>
                <w:numId w:val="9"/>
              </w:numPr>
              <w:autoSpaceDE w:val="0"/>
              <w:autoSpaceDN w:val="0"/>
              <w:adjustRightInd w:val="0"/>
              <w:spacing w:before="120"/>
              <w:ind w:left="38" w:hanging="142"/>
              <w:jc w:val="both"/>
              <w:rPr>
                <w:rFonts w:cs="Calibri"/>
                <w:noProof/>
                <w:sz w:val="18"/>
                <w:szCs w:val="18"/>
              </w:rPr>
            </w:pPr>
            <w:r w:rsidRPr="00C12914">
              <w:rPr>
                <w:rFonts w:cs="Calibri"/>
                <w:noProof/>
                <w:sz w:val="18"/>
                <w:szCs w:val="18"/>
              </w:rPr>
              <w:t>Situações analíticas.</w:t>
            </w:r>
          </w:p>
        </w:tc>
        <w:tc>
          <w:tcPr>
            <w:tcW w:w="1417" w:type="dxa"/>
            <w:vAlign w:val="center"/>
          </w:tcPr>
          <w:p w:rsidR="00B56C30" w:rsidRPr="007E3476" w:rsidRDefault="00B56C30" w:rsidP="00B56C30">
            <w:pPr>
              <w:jc w:val="center"/>
              <w:rPr>
                <w:noProof/>
                <w:sz w:val="18"/>
                <w:szCs w:val="18"/>
              </w:rPr>
            </w:pPr>
            <w:r w:rsidRPr="007E3476">
              <w:rPr>
                <w:noProof/>
                <w:sz w:val="18"/>
                <w:szCs w:val="18"/>
              </w:rPr>
              <w:t>Registos de observação direta em situação individual.</w:t>
            </w:r>
          </w:p>
          <w:p w:rsidR="00B56C30" w:rsidRPr="007E3476" w:rsidRDefault="00B56C30" w:rsidP="00B56C30">
            <w:pPr>
              <w:rPr>
                <w:noProof/>
                <w:sz w:val="18"/>
                <w:szCs w:val="18"/>
              </w:rPr>
            </w:pPr>
          </w:p>
          <w:p w:rsidR="00B56C30" w:rsidRPr="00356231" w:rsidRDefault="00B56C30" w:rsidP="00B56C30">
            <w:pPr>
              <w:jc w:val="center"/>
              <w:rPr>
                <w:noProof/>
                <w:sz w:val="18"/>
                <w:szCs w:val="18"/>
              </w:rPr>
            </w:pPr>
            <w:r w:rsidRPr="007E3476">
              <w:rPr>
                <w:noProof/>
                <w:sz w:val="18"/>
                <w:szCs w:val="18"/>
              </w:rPr>
              <w:t xml:space="preserve"> Registos de observação direta em grupo, com a colaboração dos alunos.</w:t>
            </w:r>
          </w:p>
          <w:p w:rsidR="00B56C30" w:rsidRPr="00151193" w:rsidRDefault="00B56C30" w:rsidP="00B56C30">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B56C30" w:rsidRDefault="00B56C30" w:rsidP="00B56C30"/>
          <w:p w:rsidR="00B56C30" w:rsidRDefault="00B56C30" w:rsidP="00B56C30">
            <w:pPr>
              <w:jc w:val="center"/>
            </w:pPr>
            <w:r>
              <w:rPr>
                <w:sz w:val="18"/>
                <w:szCs w:val="18"/>
              </w:rPr>
              <w:t>Utilização de ferramentas web</w:t>
            </w:r>
          </w:p>
        </w:tc>
        <w:tc>
          <w:tcPr>
            <w:tcW w:w="1276" w:type="dxa"/>
            <w:vAlign w:val="center"/>
          </w:tcPr>
          <w:p w:rsidR="00B56C30" w:rsidRPr="00774C97" w:rsidRDefault="00B56C30" w:rsidP="00B56C30">
            <w:pPr>
              <w:spacing w:before="120"/>
              <w:jc w:val="center"/>
              <w:rPr>
                <w:rFonts w:cstheme="minorHAnsi"/>
                <w:noProof/>
                <w:sz w:val="16"/>
                <w:szCs w:val="16"/>
              </w:rPr>
            </w:pPr>
            <w:r w:rsidRPr="00774C97">
              <w:rPr>
                <w:rFonts w:cstheme="minorHAnsi"/>
                <w:bCs/>
                <w:noProof/>
                <w:sz w:val="16"/>
                <w:szCs w:val="16"/>
              </w:rPr>
              <w:t>Participativo/ colaborador/ Cooperante/ Responsável/ Autónomo</w:t>
            </w:r>
            <w:r w:rsidRPr="00774C97">
              <w:rPr>
                <w:rFonts w:cstheme="minorHAnsi"/>
                <w:bCs/>
                <w:noProof/>
                <w:sz w:val="16"/>
                <w:szCs w:val="16"/>
              </w:rPr>
              <w:br/>
              <w:t>(B, C, D, E, F, G, I. J)</w:t>
            </w:r>
          </w:p>
          <w:p w:rsidR="00B9378C" w:rsidRPr="00B9378C" w:rsidRDefault="00B56C30" w:rsidP="00B9378C">
            <w:pPr>
              <w:spacing w:before="120"/>
              <w:jc w:val="center"/>
              <w:rPr>
                <w:rFonts w:cstheme="minorHAnsi"/>
                <w:noProof/>
                <w:sz w:val="16"/>
                <w:szCs w:val="16"/>
              </w:rPr>
            </w:pPr>
            <w:r w:rsidRPr="00774C97">
              <w:rPr>
                <w:rFonts w:cstheme="minorHAnsi"/>
                <w:noProof/>
                <w:sz w:val="16"/>
                <w:szCs w:val="16"/>
              </w:rPr>
              <w:t>Cuidador de si e do outro  (B, E, F, G, J)</w:t>
            </w:r>
          </w:p>
          <w:p w:rsidR="00B9378C" w:rsidRPr="00B9378C" w:rsidRDefault="00B56C30" w:rsidP="00B9378C">
            <w:pPr>
              <w:spacing w:before="120"/>
              <w:jc w:val="center"/>
              <w:rPr>
                <w:rFonts w:cstheme="minorHAnsi"/>
                <w:bCs/>
                <w:noProof/>
                <w:sz w:val="16"/>
                <w:szCs w:val="16"/>
              </w:rPr>
            </w:pPr>
            <w:r w:rsidRPr="00774C97">
              <w:rPr>
                <w:rFonts w:cstheme="minorHAnsi"/>
                <w:bCs/>
                <w:noProof/>
                <w:sz w:val="16"/>
                <w:szCs w:val="16"/>
              </w:rPr>
              <w:t>Autoavaliador/ Heteroavaliador (transversal às áreas)</w:t>
            </w:r>
          </w:p>
          <w:p w:rsidR="00B9378C" w:rsidRPr="00B9378C" w:rsidRDefault="00B56C30" w:rsidP="00B9378C">
            <w:pPr>
              <w:spacing w:before="120"/>
              <w:jc w:val="center"/>
              <w:rPr>
                <w:rFonts w:cstheme="minorHAnsi"/>
                <w:noProof/>
                <w:sz w:val="16"/>
                <w:szCs w:val="16"/>
              </w:rPr>
            </w:pPr>
            <w:r w:rsidRPr="00774C97">
              <w:rPr>
                <w:rFonts w:cstheme="minorHAnsi"/>
                <w:noProof/>
                <w:sz w:val="16"/>
                <w:szCs w:val="16"/>
              </w:rPr>
              <w:t>Respeitador da diferença (A, B, E, F, H)</w:t>
            </w:r>
          </w:p>
          <w:p w:rsidR="00B9378C" w:rsidRPr="00B9378C" w:rsidRDefault="00B56C30" w:rsidP="00B9378C">
            <w:pPr>
              <w:spacing w:before="120"/>
              <w:jc w:val="center"/>
              <w:rPr>
                <w:rFonts w:cstheme="minorHAnsi"/>
                <w:noProof/>
                <w:sz w:val="16"/>
                <w:szCs w:val="16"/>
              </w:rPr>
            </w:pPr>
            <w:r w:rsidRPr="00774C97">
              <w:rPr>
                <w:rFonts w:cstheme="minorHAnsi"/>
                <w:noProof/>
                <w:sz w:val="16"/>
                <w:szCs w:val="16"/>
              </w:rPr>
              <w:t>Conhecedor/ sabedor/ culto/ informado</w:t>
            </w:r>
            <w:r w:rsidRPr="00774C97">
              <w:rPr>
                <w:rFonts w:cstheme="minorHAnsi"/>
                <w:noProof/>
                <w:sz w:val="16"/>
                <w:szCs w:val="16"/>
              </w:rPr>
              <w:br/>
              <w:t xml:space="preserve">(A, B, G, I, J) </w:t>
            </w:r>
          </w:p>
          <w:p w:rsidR="00B9378C" w:rsidRPr="00B9378C" w:rsidRDefault="00B56C30" w:rsidP="00B9378C">
            <w:pPr>
              <w:spacing w:before="120"/>
              <w:jc w:val="center"/>
              <w:rPr>
                <w:rFonts w:cstheme="minorHAnsi"/>
                <w:noProof/>
                <w:sz w:val="16"/>
                <w:szCs w:val="16"/>
              </w:rPr>
            </w:pPr>
            <w:r w:rsidRPr="00774C97">
              <w:rPr>
                <w:rFonts w:cstheme="minorHAnsi"/>
                <w:noProof/>
                <w:sz w:val="16"/>
                <w:szCs w:val="16"/>
              </w:rPr>
              <w:t>Indagador/ Investigador/ Sistematizador/ organizador.                        (A, B, C, D, F, H, I, j)</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Criativo /Expressivo          (A, C, D, J)</w:t>
            </w:r>
          </w:p>
          <w:p w:rsidR="00B56C30" w:rsidRPr="00774C97" w:rsidRDefault="00B56C30" w:rsidP="00B56C30">
            <w:pPr>
              <w:spacing w:before="120"/>
              <w:jc w:val="center"/>
              <w:rPr>
                <w:rFonts w:cstheme="minorHAnsi"/>
                <w:noProof/>
                <w:sz w:val="16"/>
                <w:szCs w:val="16"/>
              </w:rPr>
            </w:pPr>
          </w:p>
          <w:p w:rsidR="00B56C30" w:rsidRPr="00774C97" w:rsidRDefault="00B56C30" w:rsidP="00B56C30">
            <w:pPr>
              <w:rPr>
                <w:rFonts w:cstheme="minorHAnsi"/>
                <w:sz w:val="16"/>
                <w:szCs w:val="16"/>
              </w:rPr>
            </w:pPr>
          </w:p>
        </w:tc>
        <w:tc>
          <w:tcPr>
            <w:tcW w:w="425" w:type="dxa"/>
            <w:textDirection w:val="tbRl"/>
            <w:vAlign w:val="center"/>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B56C30" w:rsidTr="00267A4D">
        <w:trPr>
          <w:cantSplit/>
          <w:trHeight w:val="3545"/>
        </w:trPr>
        <w:tc>
          <w:tcPr>
            <w:tcW w:w="1272" w:type="dxa"/>
            <w:gridSpan w:val="2"/>
            <w:vAlign w:val="center"/>
          </w:tcPr>
          <w:p w:rsidR="00B56C30" w:rsidRDefault="00B56C30" w:rsidP="00B56C30">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B56C30" w:rsidRDefault="00B56C30" w:rsidP="00B56C30">
            <w:pPr>
              <w:jc w:val="center"/>
              <w:rPr>
                <w:b/>
              </w:rPr>
            </w:pPr>
            <w:r>
              <w:rPr>
                <w:b/>
              </w:rPr>
              <w:t>80%</w:t>
            </w:r>
          </w:p>
          <w:p w:rsidR="002D16E0" w:rsidRDefault="002D16E0" w:rsidP="00B56C30">
            <w:pPr>
              <w:jc w:val="center"/>
              <w:rPr>
                <w:b/>
              </w:rPr>
            </w:pPr>
          </w:p>
          <w:p w:rsidR="002D16E0" w:rsidRPr="00A41F6B" w:rsidRDefault="002D16E0" w:rsidP="002D16E0">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2D16E0" w:rsidRDefault="002D16E0" w:rsidP="00B56C30">
            <w:pPr>
              <w:jc w:val="center"/>
            </w:pPr>
          </w:p>
          <w:p w:rsidR="00B56C30" w:rsidRDefault="00B56C30" w:rsidP="00B56C30">
            <w:pPr>
              <w:jc w:val="center"/>
              <w:rPr>
                <w:i/>
              </w:rPr>
            </w:pPr>
          </w:p>
        </w:tc>
        <w:tc>
          <w:tcPr>
            <w:tcW w:w="430" w:type="dxa"/>
            <w:textDirection w:val="btLr"/>
            <w:vAlign w:val="center"/>
          </w:tcPr>
          <w:p w:rsidR="00B56C30" w:rsidRPr="00267A4D" w:rsidRDefault="00B56C30" w:rsidP="00267A4D">
            <w:pPr>
              <w:spacing w:before="120"/>
              <w:ind w:left="113" w:right="113"/>
              <w:contextualSpacing/>
              <w:jc w:val="center"/>
              <w:rPr>
                <w:rFonts w:cs="Calibri"/>
                <w:b/>
                <w:noProof/>
              </w:rPr>
            </w:pPr>
            <w:r w:rsidRPr="00267A4D">
              <w:rPr>
                <w:rFonts w:cs="Calibri"/>
                <w:b/>
                <w:noProof/>
              </w:rPr>
              <w:t>GINÁSTICA - APARELHOS</w:t>
            </w:r>
          </w:p>
          <w:p w:rsidR="00B56C30" w:rsidRPr="00267A4D" w:rsidRDefault="00B56C30" w:rsidP="00267A4D">
            <w:pPr>
              <w:ind w:left="113" w:right="113"/>
            </w:pPr>
          </w:p>
        </w:tc>
        <w:tc>
          <w:tcPr>
            <w:tcW w:w="5812" w:type="dxa"/>
          </w:tcPr>
          <w:p w:rsidR="00B56C30" w:rsidRPr="00267A4D" w:rsidRDefault="00B56C30" w:rsidP="00267A4D">
            <w:pPr>
              <w:widowControl w:val="0"/>
              <w:autoSpaceDE w:val="0"/>
              <w:autoSpaceDN w:val="0"/>
              <w:adjustRightInd w:val="0"/>
              <w:jc w:val="both"/>
              <w:rPr>
                <w:rFonts w:cs="Trebuchet MS"/>
                <w:color w:val="000000"/>
                <w:sz w:val="16"/>
                <w:szCs w:val="16"/>
                <w:lang w:eastAsia="pt-PT"/>
              </w:rPr>
            </w:pPr>
            <w:r w:rsidRPr="00267A4D">
              <w:rPr>
                <w:rFonts w:cs="Trebuchet MS"/>
                <w:color w:val="000000"/>
                <w:sz w:val="16"/>
                <w:szCs w:val="16"/>
                <w:lang w:eastAsia="pt-PT"/>
              </w:rPr>
              <w:t xml:space="preserve">Cooperar com os companheiros nas ajudas, paradas e correções que favoreçam a melhoria das suas prestações, garantindo condições de segurança, pessoal e dos companheiros, e colaborar na preparação, arrumação e preservação do material. </w:t>
            </w:r>
          </w:p>
          <w:p w:rsidR="00B56C30" w:rsidRPr="00267A4D" w:rsidRDefault="00B56C30" w:rsidP="00267A4D">
            <w:pPr>
              <w:widowControl w:val="0"/>
              <w:autoSpaceDE w:val="0"/>
              <w:autoSpaceDN w:val="0"/>
              <w:adjustRightInd w:val="0"/>
              <w:jc w:val="both"/>
              <w:rPr>
                <w:rFonts w:cs="Times"/>
                <w:color w:val="000000"/>
                <w:sz w:val="16"/>
                <w:szCs w:val="16"/>
                <w:lang w:eastAsia="pt-PT"/>
              </w:rPr>
            </w:pPr>
            <w:r w:rsidRPr="00267A4D">
              <w:rPr>
                <w:rFonts w:cs="Trebuchet MS"/>
                <w:color w:val="000000"/>
                <w:sz w:val="16"/>
                <w:szCs w:val="16"/>
                <w:lang w:eastAsia="pt-PT"/>
              </w:rPr>
              <w:t>Realizar, após corrida de balanço e chamada a pés juntos no trampolim (</w:t>
            </w:r>
            <w:proofErr w:type="spellStart"/>
            <w:r w:rsidRPr="00267A4D">
              <w:rPr>
                <w:rFonts w:cs="Trebuchet MS"/>
                <w:i/>
                <w:color w:val="000000"/>
                <w:sz w:val="16"/>
                <w:szCs w:val="16"/>
                <w:lang w:eastAsia="pt-PT"/>
              </w:rPr>
              <w:t>reuther</w:t>
            </w:r>
            <w:proofErr w:type="spellEnd"/>
            <w:r w:rsidRPr="00267A4D">
              <w:rPr>
                <w:rFonts w:cs="Trebuchet MS"/>
                <w:color w:val="000000"/>
                <w:sz w:val="16"/>
                <w:szCs w:val="16"/>
                <w:lang w:eastAsia="pt-PT"/>
              </w:rPr>
              <w:t xml:space="preserve"> ou sueco), chegando ao solo em condições de equilíbrio para adotar a posição de sentido, os seguintes saltos: </w:t>
            </w:r>
          </w:p>
          <w:p w:rsidR="00B56C30" w:rsidRPr="00267A4D" w:rsidRDefault="00B56C30" w:rsidP="00267A4D">
            <w:pPr>
              <w:widowControl w:val="0"/>
              <w:autoSpaceDE w:val="0"/>
              <w:autoSpaceDN w:val="0"/>
              <w:adjustRightInd w:val="0"/>
              <w:jc w:val="both"/>
              <w:rPr>
                <w:rFonts w:cs="Trebuchet MS"/>
                <w:color w:val="000000"/>
                <w:sz w:val="16"/>
                <w:szCs w:val="16"/>
                <w:lang w:eastAsia="pt-PT"/>
              </w:rPr>
            </w:pPr>
            <w:r w:rsidRPr="00267A4D">
              <w:rPr>
                <w:rFonts w:cs="Trebuchet MS"/>
                <w:color w:val="000000"/>
                <w:sz w:val="16"/>
                <w:szCs w:val="16"/>
                <w:lang w:eastAsia="pt-PT"/>
              </w:rPr>
              <w:t xml:space="preserve">- Salto de eixo </w:t>
            </w:r>
            <w:r w:rsidRPr="00267A4D">
              <w:rPr>
                <w:rFonts w:cs="Trebuchet MS"/>
                <w:iCs/>
                <w:color w:val="000000"/>
                <w:sz w:val="16"/>
                <w:szCs w:val="16"/>
                <w:lang w:eastAsia="pt-PT"/>
              </w:rPr>
              <w:t xml:space="preserve">no </w:t>
            </w:r>
            <w:r w:rsidRPr="00267A4D">
              <w:rPr>
                <w:rFonts w:cs="Trebuchet MS"/>
                <w:b/>
                <w:iCs/>
                <w:color w:val="000000"/>
                <w:sz w:val="16"/>
                <w:szCs w:val="16"/>
                <w:lang w:eastAsia="pt-PT"/>
              </w:rPr>
              <w:t>boque</w:t>
            </w:r>
            <w:r w:rsidRPr="00267A4D">
              <w:rPr>
                <w:rFonts w:cs="Trebuchet MS"/>
                <w:color w:val="000000"/>
                <w:sz w:val="16"/>
                <w:szCs w:val="16"/>
                <w:lang w:eastAsia="pt-PT"/>
              </w:rPr>
              <w:t xml:space="preserve">, com os membros inferiores estendidos (com extensão dos joelhos). </w:t>
            </w:r>
          </w:p>
          <w:p w:rsidR="00B56C30" w:rsidRPr="00267A4D" w:rsidRDefault="00B56C30" w:rsidP="00267A4D">
            <w:pPr>
              <w:widowControl w:val="0"/>
              <w:autoSpaceDE w:val="0"/>
              <w:autoSpaceDN w:val="0"/>
              <w:adjustRightInd w:val="0"/>
              <w:jc w:val="both"/>
              <w:rPr>
                <w:rFonts w:cs="Trebuchet MS"/>
                <w:color w:val="000000"/>
                <w:sz w:val="16"/>
                <w:szCs w:val="16"/>
                <w:lang w:eastAsia="pt-PT"/>
              </w:rPr>
            </w:pPr>
            <w:r w:rsidRPr="00267A4D">
              <w:rPr>
                <w:rFonts w:cs="Trebuchet MS"/>
                <w:color w:val="000000"/>
                <w:sz w:val="16"/>
                <w:szCs w:val="16"/>
                <w:lang w:eastAsia="pt-PT"/>
              </w:rPr>
              <w:t xml:space="preserve">- Salto </w:t>
            </w:r>
            <w:proofErr w:type="spellStart"/>
            <w:r w:rsidRPr="00267A4D">
              <w:rPr>
                <w:rFonts w:cs="Trebuchet MS"/>
                <w:color w:val="000000"/>
                <w:sz w:val="16"/>
                <w:szCs w:val="16"/>
                <w:lang w:eastAsia="pt-PT"/>
              </w:rPr>
              <w:t>entre-mãos</w:t>
            </w:r>
            <w:proofErr w:type="spellEnd"/>
            <w:r w:rsidRPr="00267A4D">
              <w:rPr>
                <w:rFonts w:cs="Trebuchet MS"/>
                <w:color w:val="000000"/>
                <w:sz w:val="16"/>
                <w:szCs w:val="16"/>
                <w:lang w:eastAsia="pt-PT"/>
              </w:rPr>
              <w:t xml:space="preserve"> </w:t>
            </w:r>
            <w:r w:rsidRPr="00267A4D">
              <w:rPr>
                <w:rFonts w:cs="Trebuchet MS"/>
                <w:i/>
                <w:iCs/>
                <w:color w:val="000000"/>
                <w:sz w:val="16"/>
                <w:szCs w:val="16"/>
                <w:lang w:eastAsia="pt-PT"/>
              </w:rPr>
              <w:t>no</w:t>
            </w:r>
            <w:r w:rsidRPr="00267A4D">
              <w:rPr>
                <w:rFonts w:cs="Trebuchet MS"/>
                <w:b/>
                <w:iCs/>
                <w:color w:val="000000"/>
                <w:sz w:val="16"/>
                <w:szCs w:val="16"/>
                <w:lang w:eastAsia="pt-PT"/>
              </w:rPr>
              <w:t xml:space="preserve"> boque ou plinto transversal</w:t>
            </w:r>
            <w:r w:rsidRPr="00267A4D">
              <w:rPr>
                <w:rFonts w:cs="Trebuchet MS"/>
                <w:color w:val="000000"/>
                <w:sz w:val="16"/>
                <w:szCs w:val="16"/>
                <w:lang w:eastAsia="pt-PT"/>
              </w:rPr>
              <w:t>, apoiando as mãos com a bacia acima da linha dos ombros, transpondo o aparelho com os joelhos junto ao peito.</w:t>
            </w:r>
          </w:p>
          <w:p w:rsidR="00B56C30" w:rsidRPr="00267A4D" w:rsidRDefault="00B56C30" w:rsidP="00267A4D">
            <w:pPr>
              <w:widowControl w:val="0"/>
              <w:autoSpaceDE w:val="0"/>
              <w:autoSpaceDN w:val="0"/>
              <w:adjustRightInd w:val="0"/>
              <w:jc w:val="both"/>
              <w:rPr>
                <w:rFonts w:cs="Trebuchet MS"/>
                <w:color w:val="000000"/>
                <w:sz w:val="16"/>
                <w:szCs w:val="16"/>
                <w:lang w:eastAsia="pt-PT"/>
              </w:rPr>
            </w:pPr>
            <w:r w:rsidRPr="00267A4D">
              <w:rPr>
                <w:rFonts w:cs="Trebuchet MS"/>
                <w:color w:val="000000"/>
                <w:sz w:val="16"/>
                <w:szCs w:val="16"/>
                <w:lang w:eastAsia="pt-PT"/>
              </w:rPr>
              <w:t xml:space="preserve"> - Cambalhota à frente </w:t>
            </w:r>
            <w:r w:rsidRPr="00267A4D">
              <w:rPr>
                <w:rFonts w:cs="Trebuchet MS"/>
                <w:iCs/>
                <w:color w:val="000000"/>
                <w:sz w:val="16"/>
                <w:szCs w:val="16"/>
                <w:lang w:eastAsia="pt-PT"/>
              </w:rPr>
              <w:t xml:space="preserve">no </w:t>
            </w:r>
            <w:r w:rsidRPr="00267A4D">
              <w:rPr>
                <w:rFonts w:cs="Trebuchet MS"/>
                <w:b/>
                <w:iCs/>
                <w:color w:val="000000"/>
                <w:sz w:val="16"/>
                <w:szCs w:val="16"/>
                <w:lang w:eastAsia="pt-PT"/>
              </w:rPr>
              <w:t>plinto longitudinal</w:t>
            </w:r>
            <w:r w:rsidRPr="00267A4D">
              <w:rPr>
                <w:rFonts w:cs="Trebuchet MS"/>
                <w:iCs/>
                <w:color w:val="000000"/>
                <w:sz w:val="16"/>
                <w:szCs w:val="16"/>
                <w:lang w:eastAsia="pt-PT"/>
              </w:rPr>
              <w:t xml:space="preserve"> com um colchão em cima</w:t>
            </w:r>
            <w:r w:rsidRPr="00267A4D">
              <w:rPr>
                <w:rFonts w:cs="Trebuchet MS"/>
                <w:color w:val="000000"/>
                <w:sz w:val="16"/>
                <w:szCs w:val="16"/>
                <w:lang w:eastAsia="pt-PT"/>
              </w:rPr>
              <w:t xml:space="preserve">, com acentuada elevação da bacia e fluidez no movimento. </w:t>
            </w:r>
          </w:p>
          <w:p w:rsidR="00B56C30" w:rsidRPr="00267A4D" w:rsidRDefault="00B56C30" w:rsidP="00267A4D">
            <w:pPr>
              <w:widowControl w:val="0"/>
              <w:autoSpaceDE w:val="0"/>
              <w:autoSpaceDN w:val="0"/>
              <w:adjustRightInd w:val="0"/>
              <w:jc w:val="both"/>
              <w:rPr>
                <w:rFonts w:cs="Times"/>
                <w:color w:val="000000"/>
                <w:sz w:val="16"/>
                <w:szCs w:val="16"/>
                <w:lang w:eastAsia="pt-PT"/>
              </w:rPr>
            </w:pPr>
            <w:r w:rsidRPr="00267A4D">
              <w:rPr>
                <w:rFonts w:cs="Trebuchet MS"/>
                <w:color w:val="000000"/>
                <w:sz w:val="16"/>
                <w:szCs w:val="16"/>
                <w:lang w:eastAsia="pt-PT"/>
              </w:rPr>
              <w:t>No</w:t>
            </w:r>
            <w:r w:rsidRPr="00267A4D">
              <w:rPr>
                <w:rFonts w:cs="Trebuchet MS"/>
                <w:b/>
                <w:color w:val="000000"/>
                <w:sz w:val="16"/>
                <w:szCs w:val="16"/>
                <w:lang w:eastAsia="pt-PT"/>
              </w:rPr>
              <w:t xml:space="preserve"> minitrampolim</w:t>
            </w:r>
            <w:r w:rsidRPr="00267A4D">
              <w:rPr>
                <w:rFonts w:cs="Trebuchet MS"/>
                <w:color w:val="000000"/>
                <w:sz w:val="16"/>
                <w:szCs w:val="16"/>
                <w:lang w:eastAsia="pt-PT"/>
              </w:rPr>
              <w:t xml:space="preserve">, com chamada com elevação rápida dos braços e receção equilibrada no colchão de queda, realizar os seguintes saltos: </w:t>
            </w:r>
          </w:p>
          <w:p w:rsidR="00B56C30" w:rsidRPr="00267A4D" w:rsidRDefault="00B56C30" w:rsidP="00267A4D">
            <w:pPr>
              <w:widowControl w:val="0"/>
              <w:autoSpaceDE w:val="0"/>
              <w:autoSpaceDN w:val="0"/>
              <w:adjustRightInd w:val="0"/>
              <w:jc w:val="both"/>
              <w:rPr>
                <w:rFonts w:cs="Trebuchet MS"/>
                <w:color w:val="000000"/>
                <w:sz w:val="16"/>
                <w:szCs w:val="16"/>
                <w:lang w:eastAsia="pt-PT"/>
              </w:rPr>
            </w:pPr>
            <w:r w:rsidRPr="00267A4D">
              <w:rPr>
                <w:rFonts w:cs="Trebuchet MS"/>
                <w:color w:val="000000"/>
                <w:sz w:val="16"/>
                <w:szCs w:val="16"/>
                <w:lang w:eastAsia="pt-PT"/>
              </w:rPr>
              <w:t xml:space="preserve">- Salto em extensão (vela), após corrida de balanço (saída ventral) e também após 2 ou 3 saltos de impulsão no aparelho (saída dorsal), colocando a bacia em ligeira retroversão durante a fase aérea do salto. </w:t>
            </w:r>
          </w:p>
          <w:p w:rsidR="00B56C30" w:rsidRPr="00267A4D" w:rsidRDefault="00B56C30" w:rsidP="00267A4D">
            <w:pPr>
              <w:widowControl w:val="0"/>
              <w:autoSpaceDE w:val="0"/>
              <w:autoSpaceDN w:val="0"/>
              <w:adjustRightInd w:val="0"/>
              <w:jc w:val="both"/>
              <w:rPr>
                <w:rFonts w:cs="Times"/>
                <w:color w:val="000000"/>
                <w:sz w:val="16"/>
                <w:szCs w:val="16"/>
              </w:rPr>
            </w:pPr>
            <w:r w:rsidRPr="00267A4D">
              <w:rPr>
                <w:color w:val="000000"/>
                <w:sz w:val="16"/>
                <w:szCs w:val="16"/>
              </w:rPr>
              <w:t xml:space="preserve">- </w:t>
            </w:r>
            <w:r w:rsidRPr="00267A4D">
              <w:rPr>
                <w:rFonts w:cs="Times"/>
                <w:bCs/>
                <w:color w:val="000000"/>
                <w:sz w:val="16"/>
                <w:szCs w:val="16"/>
              </w:rPr>
              <w:t xml:space="preserve">Salto </w:t>
            </w:r>
            <w:proofErr w:type="spellStart"/>
            <w:r w:rsidRPr="00267A4D">
              <w:rPr>
                <w:rFonts w:cs="Times"/>
                <w:bCs/>
                <w:color w:val="000000"/>
                <w:sz w:val="16"/>
                <w:szCs w:val="16"/>
              </w:rPr>
              <w:t>engrupado</w:t>
            </w:r>
            <w:proofErr w:type="spellEnd"/>
            <w:r w:rsidRPr="00267A4D">
              <w:rPr>
                <w:color w:val="000000"/>
                <w:sz w:val="16"/>
                <w:szCs w:val="16"/>
              </w:rPr>
              <w:t>, após corrida de balanço (</w:t>
            </w:r>
            <w:r w:rsidRPr="00267A4D">
              <w:rPr>
                <w:rFonts w:cs="Times"/>
                <w:bCs/>
                <w:color w:val="000000"/>
                <w:sz w:val="16"/>
                <w:szCs w:val="16"/>
              </w:rPr>
              <w:t>saída ventral</w:t>
            </w:r>
            <w:r w:rsidRPr="00267A4D">
              <w:rPr>
                <w:color w:val="000000"/>
                <w:sz w:val="16"/>
                <w:szCs w:val="16"/>
              </w:rPr>
              <w:t>) e também após 2 ou 3 saltos de impulsão no aparelho (</w:t>
            </w:r>
            <w:r w:rsidRPr="00267A4D">
              <w:rPr>
                <w:rFonts w:cs="Times"/>
                <w:bCs/>
                <w:color w:val="000000"/>
                <w:sz w:val="16"/>
                <w:szCs w:val="16"/>
              </w:rPr>
              <w:t>saída dorsal</w:t>
            </w:r>
            <w:r w:rsidRPr="00267A4D">
              <w:rPr>
                <w:color w:val="000000"/>
                <w:sz w:val="16"/>
                <w:szCs w:val="16"/>
              </w:rPr>
              <w:t xml:space="preserve">), com fecho dos membros inferiores em relação ao tronco, na fase mais alta do voo, seguido de abertura rápida. </w:t>
            </w:r>
          </w:p>
          <w:p w:rsidR="00B56C30" w:rsidRPr="00267A4D" w:rsidRDefault="00B56C30" w:rsidP="00267A4D">
            <w:pPr>
              <w:widowControl w:val="0"/>
              <w:autoSpaceDE w:val="0"/>
              <w:autoSpaceDN w:val="0"/>
              <w:adjustRightInd w:val="0"/>
              <w:jc w:val="both"/>
              <w:rPr>
                <w:rFonts w:cs="Times"/>
                <w:color w:val="000000"/>
                <w:sz w:val="16"/>
                <w:szCs w:val="16"/>
              </w:rPr>
            </w:pPr>
            <w:r w:rsidRPr="00267A4D">
              <w:rPr>
                <w:color w:val="000000"/>
                <w:sz w:val="16"/>
                <w:szCs w:val="16"/>
              </w:rPr>
              <w:t xml:space="preserve">- </w:t>
            </w:r>
            <w:r w:rsidRPr="00267A4D">
              <w:rPr>
                <w:rFonts w:cs="Times"/>
                <w:bCs/>
                <w:color w:val="000000"/>
                <w:sz w:val="16"/>
                <w:szCs w:val="16"/>
              </w:rPr>
              <w:t xml:space="preserve">Pirueta vertical </w:t>
            </w:r>
            <w:r w:rsidRPr="00267A4D">
              <w:rPr>
                <w:color w:val="000000"/>
                <w:sz w:val="16"/>
                <w:szCs w:val="16"/>
              </w:rPr>
              <w:t>após corrida de balanço (</w:t>
            </w:r>
            <w:r w:rsidRPr="00267A4D">
              <w:rPr>
                <w:rFonts w:cs="Times"/>
                <w:bCs/>
                <w:color w:val="000000"/>
                <w:sz w:val="16"/>
                <w:szCs w:val="16"/>
              </w:rPr>
              <w:t>saída ventral</w:t>
            </w:r>
            <w:r w:rsidRPr="00267A4D">
              <w:rPr>
                <w:color w:val="000000"/>
                <w:sz w:val="16"/>
                <w:szCs w:val="16"/>
              </w:rPr>
              <w:t>) e também após 2 ou 3 saltos de impulsão no aparelho (</w:t>
            </w:r>
            <w:r w:rsidRPr="00267A4D">
              <w:rPr>
                <w:rFonts w:cs="Times"/>
                <w:bCs/>
                <w:color w:val="000000"/>
                <w:sz w:val="16"/>
                <w:szCs w:val="16"/>
              </w:rPr>
              <w:t>saída dorsal</w:t>
            </w:r>
            <w:r w:rsidRPr="00267A4D">
              <w:rPr>
                <w:color w:val="000000"/>
                <w:sz w:val="16"/>
                <w:szCs w:val="16"/>
              </w:rPr>
              <w:t xml:space="preserve">), quer para a direita quer para a esquerda, mantendo o controlo do salto. </w:t>
            </w:r>
          </w:p>
          <w:p w:rsidR="00B56C30" w:rsidRPr="00267A4D" w:rsidRDefault="00B56C30" w:rsidP="00267A4D">
            <w:pPr>
              <w:widowControl w:val="0"/>
              <w:autoSpaceDE w:val="0"/>
              <w:autoSpaceDN w:val="0"/>
              <w:adjustRightInd w:val="0"/>
              <w:jc w:val="both"/>
              <w:rPr>
                <w:rFonts w:cs="Times"/>
                <w:color w:val="000000"/>
                <w:sz w:val="16"/>
                <w:szCs w:val="16"/>
                <w:lang w:eastAsia="pt-PT"/>
              </w:rPr>
            </w:pPr>
            <w:r w:rsidRPr="00267A4D">
              <w:rPr>
                <w:rFonts w:cs="Trebuchet MS"/>
                <w:color w:val="000000"/>
                <w:sz w:val="16"/>
                <w:szCs w:val="16"/>
                <w:lang w:eastAsia="pt-PT"/>
              </w:rPr>
              <w:t xml:space="preserve">Em equilíbrio elevado (na </w:t>
            </w:r>
            <w:r w:rsidRPr="00267A4D">
              <w:rPr>
                <w:rFonts w:cs="Trebuchet MS"/>
                <w:b/>
                <w:color w:val="000000"/>
                <w:sz w:val="16"/>
                <w:szCs w:val="16"/>
                <w:lang w:eastAsia="pt-PT"/>
              </w:rPr>
              <w:t>trave baixa</w:t>
            </w:r>
            <w:r w:rsidRPr="00267A4D">
              <w:rPr>
                <w:rFonts w:cs="Trebuchet MS"/>
                <w:color w:val="000000"/>
                <w:sz w:val="16"/>
                <w:szCs w:val="16"/>
                <w:lang w:eastAsia="pt-PT"/>
              </w:rPr>
              <w:t xml:space="preserve">), realiza um encadeamento das seguintes habilidades, utilizando a posição dos braços para ajudar a manter o equilíbrio: </w:t>
            </w:r>
          </w:p>
          <w:p w:rsidR="00B56C30" w:rsidRPr="00267A4D" w:rsidRDefault="00B56C30" w:rsidP="00267A4D">
            <w:pPr>
              <w:widowControl w:val="0"/>
              <w:autoSpaceDE w:val="0"/>
              <w:autoSpaceDN w:val="0"/>
              <w:adjustRightInd w:val="0"/>
              <w:jc w:val="both"/>
              <w:rPr>
                <w:rFonts w:cs="Times"/>
                <w:color w:val="000000"/>
                <w:sz w:val="16"/>
                <w:szCs w:val="16"/>
                <w:lang w:eastAsia="pt-PT"/>
              </w:rPr>
            </w:pPr>
            <w:r w:rsidRPr="00267A4D">
              <w:rPr>
                <w:rFonts w:cs="Trebuchet MS"/>
                <w:color w:val="000000"/>
                <w:sz w:val="16"/>
                <w:szCs w:val="16"/>
                <w:lang w:eastAsia="pt-PT"/>
              </w:rPr>
              <w:t xml:space="preserve">- Marcha à frente e atrás olhando em frente. </w:t>
            </w:r>
          </w:p>
          <w:p w:rsidR="00B56C30" w:rsidRPr="00267A4D" w:rsidRDefault="00B56C30" w:rsidP="00267A4D">
            <w:pPr>
              <w:widowControl w:val="0"/>
              <w:autoSpaceDE w:val="0"/>
              <w:autoSpaceDN w:val="0"/>
              <w:adjustRightInd w:val="0"/>
              <w:jc w:val="both"/>
              <w:rPr>
                <w:rFonts w:cs="Times"/>
                <w:color w:val="000000"/>
                <w:sz w:val="16"/>
                <w:szCs w:val="16"/>
                <w:lang w:eastAsia="pt-PT"/>
              </w:rPr>
            </w:pPr>
            <w:r w:rsidRPr="00267A4D">
              <w:rPr>
                <w:rFonts w:cs="Trebuchet MS"/>
                <w:color w:val="000000"/>
                <w:sz w:val="16"/>
                <w:szCs w:val="16"/>
                <w:lang w:eastAsia="pt-PT"/>
              </w:rPr>
              <w:t xml:space="preserve">- Marcha na ponta dos pés, atrás e à frente. </w:t>
            </w:r>
          </w:p>
          <w:p w:rsidR="00B56C30" w:rsidRPr="00267A4D" w:rsidRDefault="00B56C30" w:rsidP="00267A4D">
            <w:pPr>
              <w:widowControl w:val="0"/>
              <w:autoSpaceDE w:val="0"/>
              <w:autoSpaceDN w:val="0"/>
              <w:adjustRightInd w:val="0"/>
              <w:jc w:val="both"/>
              <w:rPr>
                <w:rFonts w:cs="Times"/>
                <w:color w:val="000000"/>
                <w:sz w:val="16"/>
                <w:szCs w:val="16"/>
                <w:lang w:eastAsia="pt-PT"/>
              </w:rPr>
            </w:pPr>
            <w:r w:rsidRPr="00267A4D">
              <w:rPr>
                <w:rFonts w:cs="Trebuchet MS"/>
                <w:color w:val="000000"/>
                <w:sz w:val="16"/>
                <w:szCs w:val="16"/>
                <w:lang w:eastAsia="pt-PT"/>
              </w:rPr>
              <w:t xml:space="preserve">- Meia volta, em apoio nas pontas dos pés. </w:t>
            </w:r>
          </w:p>
          <w:p w:rsidR="00B56C30" w:rsidRPr="00267A4D" w:rsidRDefault="00B56C30" w:rsidP="00267A4D">
            <w:pPr>
              <w:widowControl w:val="0"/>
              <w:autoSpaceDE w:val="0"/>
              <w:autoSpaceDN w:val="0"/>
              <w:adjustRightInd w:val="0"/>
              <w:jc w:val="both"/>
              <w:rPr>
                <w:rFonts w:cs="Trebuchet MS"/>
                <w:color w:val="000000"/>
                <w:sz w:val="16"/>
                <w:szCs w:val="16"/>
                <w:lang w:eastAsia="pt-PT"/>
              </w:rPr>
            </w:pPr>
            <w:r w:rsidRPr="00267A4D">
              <w:rPr>
                <w:rFonts w:cs="Trebuchet MS"/>
                <w:color w:val="000000"/>
                <w:sz w:val="16"/>
                <w:szCs w:val="16"/>
                <w:lang w:eastAsia="pt-PT"/>
              </w:rPr>
              <w:t xml:space="preserve">- Salto a pés juntos, com flexão de pernas durante o salto e receção equilibrada no aparelho. </w:t>
            </w:r>
          </w:p>
          <w:p w:rsidR="00B56C30" w:rsidRPr="00267A4D" w:rsidRDefault="00B56C30" w:rsidP="00267A4D">
            <w:pPr>
              <w:widowControl w:val="0"/>
              <w:autoSpaceDE w:val="0"/>
              <w:autoSpaceDN w:val="0"/>
              <w:adjustRightInd w:val="0"/>
              <w:jc w:val="both"/>
              <w:rPr>
                <w:rFonts w:cs="Times"/>
                <w:color w:val="000000"/>
                <w:sz w:val="16"/>
                <w:szCs w:val="16"/>
                <w:lang w:eastAsia="pt-PT"/>
              </w:rPr>
            </w:pPr>
            <w:r w:rsidRPr="00267A4D">
              <w:rPr>
                <w:rFonts w:cs="Trebuchet MS"/>
                <w:color w:val="000000"/>
                <w:sz w:val="16"/>
                <w:szCs w:val="16"/>
                <w:lang w:eastAsia="pt-PT"/>
              </w:rPr>
              <w:t xml:space="preserve">Na </w:t>
            </w:r>
            <w:r w:rsidRPr="00267A4D">
              <w:rPr>
                <w:rFonts w:cs="Trebuchet MS"/>
                <w:b/>
                <w:color w:val="000000"/>
                <w:sz w:val="16"/>
                <w:szCs w:val="16"/>
                <w:lang w:eastAsia="pt-PT"/>
              </w:rPr>
              <w:t>barra fixa</w:t>
            </w:r>
            <w:r w:rsidRPr="00267A4D">
              <w:rPr>
                <w:rFonts w:cs="Trebuchet MS"/>
                <w:color w:val="000000"/>
                <w:sz w:val="16"/>
                <w:szCs w:val="16"/>
                <w:lang w:eastAsia="pt-PT"/>
              </w:rPr>
              <w:t xml:space="preserve">, realizar com segurança as seguintes destrezas: </w:t>
            </w:r>
          </w:p>
          <w:p w:rsidR="00B56C30" w:rsidRPr="00267A4D" w:rsidRDefault="00B56C30" w:rsidP="00267A4D">
            <w:pPr>
              <w:widowControl w:val="0"/>
              <w:autoSpaceDE w:val="0"/>
              <w:autoSpaceDN w:val="0"/>
              <w:adjustRightInd w:val="0"/>
              <w:jc w:val="both"/>
              <w:rPr>
                <w:rFonts w:cs="Times"/>
                <w:color w:val="000000"/>
                <w:sz w:val="16"/>
                <w:szCs w:val="16"/>
                <w:lang w:eastAsia="pt-PT"/>
              </w:rPr>
            </w:pPr>
            <w:r w:rsidRPr="00267A4D">
              <w:rPr>
                <w:rFonts w:cs="Trebuchet MS"/>
                <w:color w:val="000000"/>
                <w:sz w:val="16"/>
                <w:szCs w:val="16"/>
                <w:lang w:eastAsia="pt-PT"/>
              </w:rPr>
              <w:t xml:space="preserve">- Subida para apoio ventral, na </w:t>
            </w:r>
            <w:r w:rsidRPr="00267A4D">
              <w:rPr>
                <w:rFonts w:cs="Trebuchet MS"/>
                <w:iCs/>
                <w:color w:val="000000"/>
                <w:sz w:val="16"/>
                <w:szCs w:val="16"/>
                <w:lang w:eastAsia="pt-PT"/>
              </w:rPr>
              <w:t>barra baixa</w:t>
            </w:r>
            <w:r w:rsidRPr="00267A4D">
              <w:rPr>
                <w:rFonts w:cs="Trebuchet MS"/>
                <w:i/>
                <w:iCs/>
                <w:color w:val="000000"/>
                <w:sz w:val="16"/>
                <w:szCs w:val="16"/>
                <w:lang w:eastAsia="pt-PT"/>
              </w:rPr>
              <w:t xml:space="preserve">, </w:t>
            </w:r>
            <w:r w:rsidRPr="00267A4D">
              <w:rPr>
                <w:rFonts w:cs="Trebuchet MS"/>
                <w:color w:val="000000"/>
                <w:sz w:val="16"/>
                <w:szCs w:val="16"/>
                <w:lang w:eastAsia="pt-PT"/>
              </w:rPr>
              <w:t xml:space="preserve">seguida de rolamento à frente, com mãos em pronação, sem interrupção do movimento e com saída controlada. </w:t>
            </w:r>
          </w:p>
          <w:p w:rsidR="00B56C30" w:rsidRPr="00267A4D" w:rsidRDefault="00B56C30" w:rsidP="00267A4D">
            <w:pPr>
              <w:widowControl w:val="0"/>
              <w:autoSpaceDE w:val="0"/>
              <w:autoSpaceDN w:val="0"/>
              <w:adjustRightInd w:val="0"/>
              <w:jc w:val="both"/>
              <w:rPr>
                <w:rFonts w:cs="Times"/>
                <w:color w:val="000000"/>
                <w:sz w:val="16"/>
                <w:szCs w:val="16"/>
                <w:lang w:eastAsia="pt-PT"/>
              </w:rPr>
            </w:pPr>
            <w:r w:rsidRPr="00267A4D">
              <w:rPr>
                <w:rFonts w:cs="Trebuchet MS"/>
                <w:color w:val="000000"/>
                <w:sz w:val="16"/>
                <w:szCs w:val="16"/>
                <w:lang w:eastAsia="pt-PT"/>
              </w:rPr>
              <w:t xml:space="preserve">- Balanço atrás e à frente, realizando corretamente os movimentos de fecho e abertura, cambiada em suspensão à frente, balanços e saída equilibrada à retaguarda. </w:t>
            </w:r>
          </w:p>
          <w:p w:rsidR="00B56C30" w:rsidRPr="00267A4D" w:rsidRDefault="00B56C30" w:rsidP="00267A4D">
            <w:pPr>
              <w:widowControl w:val="0"/>
              <w:autoSpaceDE w:val="0"/>
              <w:autoSpaceDN w:val="0"/>
              <w:adjustRightInd w:val="0"/>
              <w:jc w:val="both"/>
              <w:rPr>
                <w:rFonts w:cs="Trebuchet MS"/>
                <w:color w:val="000000"/>
                <w:sz w:val="16"/>
                <w:szCs w:val="16"/>
                <w:lang w:eastAsia="pt-PT"/>
              </w:rPr>
            </w:pPr>
            <w:r w:rsidRPr="00267A4D">
              <w:rPr>
                <w:rFonts w:cs="Trebuchet MS"/>
                <w:color w:val="000000"/>
                <w:sz w:val="16"/>
                <w:szCs w:val="16"/>
                <w:lang w:eastAsia="pt-PT"/>
              </w:rPr>
              <w:t>- Balanços laterais, com os membros inferiores em extensão, coordenados com o deslocamento sucessivo das pegas, progredindo lateralmente na barra.</w:t>
            </w:r>
          </w:p>
        </w:tc>
        <w:tc>
          <w:tcPr>
            <w:tcW w:w="3685" w:type="dxa"/>
            <w:vAlign w:val="center"/>
          </w:tcPr>
          <w:p w:rsidR="00B56C30" w:rsidRPr="00112DEE" w:rsidRDefault="00DB12BE" w:rsidP="00112DEE">
            <w:pPr>
              <w:pStyle w:val="PargrafodaLista"/>
              <w:numPr>
                <w:ilvl w:val="0"/>
                <w:numId w:val="8"/>
              </w:numPr>
              <w:autoSpaceDE w:val="0"/>
              <w:autoSpaceDN w:val="0"/>
              <w:adjustRightInd w:val="0"/>
              <w:spacing w:before="120"/>
              <w:ind w:left="0" w:hanging="104"/>
              <w:jc w:val="both"/>
              <w:rPr>
                <w:rFonts w:cs="Calibri"/>
                <w:noProof/>
                <w:sz w:val="18"/>
                <w:szCs w:val="18"/>
              </w:rPr>
            </w:pPr>
            <w:r w:rsidRPr="00026EFE">
              <w:rPr>
                <w:rFonts w:eastAsia="Times New Roman" w:cstheme="minorHAnsi"/>
                <w:noProof/>
                <w:sz w:val="22"/>
                <w:lang w:eastAsia="pt-PT"/>
              </w:rPr>
              <w:drawing>
                <wp:anchor distT="0" distB="0" distL="114300" distR="114300" simplePos="0" relativeHeight="251667456" behindDoc="1" locked="0" layoutInCell="1" allowOverlap="1" wp14:anchorId="08DCE1BD" wp14:editId="1CCCD412">
                  <wp:simplePos x="0" y="0"/>
                  <wp:positionH relativeFrom="column">
                    <wp:posOffset>-4611370</wp:posOffset>
                  </wp:positionH>
                  <wp:positionV relativeFrom="paragraph">
                    <wp:posOffset>-416560</wp:posOffset>
                  </wp:positionV>
                  <wp:extent cx="9927590" cy="2779395"/>
                  <wp:effectExtent l="0" t="0" r="0" b="1905"/>
                  <wp:wrapNone/>
                  <wp:docPr id="15" name="Imagem 15"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112DEE">
              <w:rPr>
                <w:rFonts w:cs="Calibri"/>
                <w:noProof/>
                <w:sz w:val="18"/>
                <w:szCs w:val="18"/>
              </w:rPr>
              <w:t>Tarefas de colaboração e apoio ao funcionamento da aula: secretário, cronometrista e organização de material.</w:t>
            </w:r>
          </w:p>
          <w:p w:rsidR="00B56C30" w:rsidRPr="00381E70" w:rsidRDefault="00B56C30" w:rsidP="00112DEE">
            <w:pPr>
              <w:spacing w:before="120"/>
              <w:ind w:hanging="104"/>
              <w:contextualSpacing/>
              <w:jc w:val="both"/>
              <w:rPr>
                <w:rFonts w:cs="Calibri"/>
                <w:noProof/>
                <w:sz w:val="18"/>
                <w:szCs w:val="18"/>
              </w:rPr>
            </w:pPr>
          </w:p>
          <w:p w:rsidR="00B56C30" w:rsidRPr="00112DEE" w:rsidRDefault="00B56C30" w:rsidP="00112DEE">
            <w:pPr>
              <w:pStyle w:val="PargrafodaLista"/>
              <w:numPr>
                <w:ilvl w:val="0"/>
                <w:numId w:val="8"/>
              </w:numPr>
              <w:spacing w:before="120"/>
              <w:ind w:left="0" w:hanging="104"/>
              <w:jc w:val="both"/>
              <w:rPr>
                <w:rFonts w:cs="Calibri"/>
                <w:noProof/>
                <w:sz w:val="18"/>
                <w:szCs w:val="18"/>
              </w:rPr>
            </w:pPr>
            <w:r w:rsidRPr="00112DEE">
              <w:rPr>
                <w:rFonts w:cs="Calibri"/>
                <w:noProof/>
                <w:sz w:val="18"/>
                <w:szCs w:val="18"/>
              </w:rPr>
              <w:t>Utilização da plataforma de comunicação para envio de documentação de apoio.</w:t>
            </w:r>
          </w:p>
          <w:p w:rsidR="00B56C30" w:rsidRPr="00381E70" w:rsidRDefault="00B56C30" w:rsidP="00112DEE">
            <w:pPr>
              <w:autoSpaceDE w:val="0"/>
              <w:autoSpaceDN w:val="0"/>
              <w:adjustRightInd w:val="0"/>
              <w:spacing w:before="120"/>
              <w:ind w:hanging="104"/>
              <w:jc w:val="both"/>
              <w:rPr>
                <w:rFonts w:cs="Calibri"/>
                <w:noProof/>
                <w:sz w:val="18"/>
                <w:szCs w:val="18"/>
              </w:rPr>
            </w:pPr>
          </w:p>
          <w:p w:rsidR="00B56C30" w:rsidRPr="00112DEE" w:rsidRDefault="00B56C30" w:rsidP="00112DEE">
            <w:pPr>
              <w:pStyle w:val="PargrafodaLista"/>
              <w:numPr>
                <w:ilvl w:val="0"/>
                <w:numId w:val="8"/>
              </w:numPr>
              <w:spacing w:before="120"/>
              <w:ind w:left="0" w:hanging="104"/>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B56C30" w:rsidRPr="00381E70" w:rsidRDefault="00B56C30" w:rsidP="00112DEE">
            <w:pPr>
              <w:spacing w:before="120"/>
              <w:ind w:hanging="104"/>
              <w:contextualSpacing/>
              <w:jc w:val="both"/>
              <w:rPr>
                <w:rFonts w:cs="Calibri"/>
                <w:noProof/>
                <w:sz w:val="18"/>
                <w:szCs w:val="18"/>
              </w:rPr>
            </w:pPr>
          </w:p>
          <w:p w:rsidR="00A423CF" w:rsidRDefault="00B56C30" w:rsidP="00A423CF">
            <w:pPr>
              <w:pStyle w:val="PargrafodaLista"/>
              <w:numPr>
                <w:ilvl w:val="0"/>
                <w:numId w:val="8"/>
              </w:numPr>
              <w:autoSpaceDE w:val="0"/>
              <w:autoSpaceDN w:val="0"/>
              <w:adjustRightInd w:val="0"/>
              <w:spacing w:before="120"/>
              <w:ind w:left="0" w:hanging="104"/>
              <w:jc w:val="both"/>
              <w:rPr>
                <w:rFonts w:cs="Calibri"/>
                <w:noProof/>
                <w:sz w:val="18"/>
                <w:szCs w:val="18"/>
              </w:rPr>
            </w:pPr>
            <w:r w:rsidRPr="00112DEE">
              <w:rPr>
                <w:rFonts w:cs="Calibri"/>
                <w:noProof/>
                <w:sz w:val="18"/>
                <w:szCs w:val="18"/>
              </w:rPr>
              <w:t>Exercícios individuais e em grupo.</w:t>
            </w:r>
          </w:p>
          <w:p w:rsidR="00A423CF" w:rsidRPr="00A423CF" w:rsidRDefault="00A423CF" w:rsidP="00A423CF">
            <w:pPr>
              <w:pStyle w:val="PargrafodaLista"/>
              <w:rPr>
                <w:rFonts w:cs="Calibri"/>
                <w:noProof/>
                <w:sz w:val="32"/>
                <w:szCs w:val="18"/>
              </w:rPr>
            </w:pPr>
          </w:p>
          <w:p w:rsidR="00B56C30" w:rsidRPr="00A423CF" w:rsidRDefault="00B56C30" w:rsidP="00A423CF">
            <w:pPr>
              <w:pStyle w:val="PargrafodaLista"/>
              <w:numPr>
                <w:ilvl w:val="0"/>
                <w:numId w:val="8"/>
              </w:numPr>
              <w:autoSpaceDE w:val="0"/>
              <w:autoSpaceDN w:val="0"/>
              <w:adjustRightInd w:val="0"/>
              <w:spacing w:before="120"/>
              <w:ind w:left="0" w:hanging="104"/>
              <w:jc w:val="both"/>
              <w:rPr>
                <w:rFonts w:cs="Calibri"/>
                <w:noProof/>
                <w:sz w:val="18"/>
                <w:szCs w:val="18"/>
              </w:rPr>
            </w:pPr>
            <w:r w:rsidRPr="00A423CF">
              <w:rPr>
                <w:rFonts w:cs="Calibri"/>
                <w:noProof/>
                <w:sz w:val="18"/>
                <w:szCs w:val="18"/>
              </w:rPr>
              <w:t>Situações analíticas.</w:t>
            </w:r>
          </w:p>
        </w:tc>
        <w:tc>
          <w:tcPr>
            <w:tcW w:w="1417" w:type="dxa"/>
            <w:vAlign w:val="center"/>
          </w:tcPr>
          <w:p w:rsidR="00B56C30" w:rsidRPr="007E3476" w:rsidRDefault="00B56C30" w:rsidP="00B56C30">
            <w:pPr>
              <w:jc w:val="center"/>
              <w:rPr>
                <w:noProof/>
                <w:sz w:val="18"/>
                <w:szCs w:val="18"/>
              </w:rPr>
            </w:pPr>
            <w:r w:rsidRPr="007E3476">
              <w:rPr>
                <w:noProof/>
                <w:sz w:val="18"/>
                <w:szCs w:val="18"/>
              </w:rPr>
              <w:t>Registos de observação direta em situação individual.</w:t>
            </w:r>
          </w:p>
          <w:p w:rsidR="00B56C30" w:rsidRPr="007E3476" w:rsidRDefault="00B56C30" w:rsidP="00B56C30">
            <w:pPr>
              <w:rPr>
                <w:noProof/>
                <w:sz w:val="18"/>
                <w:szCs w:val="18"/>
              </w:rPr>
            </w:pPr>
          </w:p>
          <w:p w:rsidR="00B56C30" w:rsidRPr="00356231" w:rsidRDefault="00B56C30" w:rsidP="00B56C30">
            <w:pPr>
              <w:jc w:val="center"/>
              <w:rPr>
                <w:noProof/>
                <w:sz w:val="18"/>
                <w:szCs w:val="18"/>
              </w:rPr>
            </w:pPr>
            <w:r w:rsidRPr="007E3476">
              <w:rPr>
                <w:noProof/>
                <w:sz w:val="18"/>
                <w:szCs w:val="18"/>
              </w:rPr>
              <w:t xml:space="preserve"> Registos de observação direta em grupo, com a colaboração dos alunos.</w:t>
            </w:r>
          </w:p>
          <w:p w:rsidR="00B56C30" w:rsidRPr="00151193" w:rsidRDefault="00B56C30" w:rsidP="00B56C30">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B56C30" w:rsidRDefault="00B56C30" w:rsidP="00B56C30"/>
          <w:p w:rsidR="00B56C30" w:rsidRDefault="00B56C30" w:rsidP="00B56C30">
            <w:pPr>
              <w:jc w:val="center"/>
            </w:pPr>
            <w:r>
              <w:rPr>
                <w:sz w:val="18"/>
                <w:szCs w:val="18"/>
              </w:rPr>
              <w:t>Utilização de ferramentas web</w:t>
            </w:r>
          </w:p>
        </w:tc>
        <w:tc>
          <w:tcPr>
            <w:tcW w:w="1276" w:type="dxa"/>
            <w:vAlign w:val="center"/>
          </w:tcPr>
          <w:p w:rsidR="00B56C30" w:rsidRPr="00774C97" w:rsidRDefault="00B56C30" w:rsidP="00B56C30">
            <w:pPr>
              <w:spacing w:before="120"/>
              <w:jc w:val="center"/>
              <w:rPr>
                <w:rFonts w:cstheme="minorHAnsi"/>
                <w:noProof/>
                <w:sz w:val="16"/>
                <w:szCs w:val="16"/>
              </w:rPr>
            </w:pPr>
            <w:r w:rsidRPr="00774C97">
              <w:rPr>
                <w:rFonts w:cstheme="minorHAnsi"/>
                <w:bCs/>
                <w:noProof/>
                <w:sz w:val="16"/>
                <w:szCs w:val="16"/>
              </w:rPr>
              <w:t>Participativo/ colaborador/ Cooperante/ Responsável/ Autónomo</w:t>
            </w:r>
            <w:r w:rsidRPr="00774C97">
              <w:rPr>
                <w:rFonts w:cstheme="minorHAnsi"/>
                <w:bCs/>
                <w:noProof/>
                <w:sz w:val="16"/>
                <w:szCs w:val="16"/>
              </w:rPr>
              <w:br/>
              <w:t>(B, C, D, E, F, G, I. J)</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Cuidador de si e do outro  (B, E, F, G, J)</w:t>
            </w:r>
          </w:p>
          <w:p w:rsidR="00B56C30" w:rsidRPr="00774C97" w:rsidRDefault="00B56C30" w:rsidP="00B56C30">
            <w:pPr>
              <w:spacing w:before="120"/>
              <w:jc w:val="center"/>
              <w:rPr>
                <w:rFonts w:cstheme="minorHAnsi"/>
                <w:bCs/>
                <w:noProof/>
                <w:sz w:val="16"/>
                <w:szCs w:val="16"/>
              </w:rPr>
            </w:pPr>
            <w:r w:rsidRPr="00774C97">
              <w:rPr>
                <w:rFonts w:cstheme="minorHAnsi"/>
                <w:bCs/>
                <w:noProof/>
                <w:sz w:val="16"/>
                <w:szCs w:val="16"/>
              </w:rPr>
              <w:t>Autoavaliador/ Heteroavaliador (transversal às áreas)</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Respeitador da diferença (A, B, E, F, H)</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Conhecedor/ sabedor/ culto/ informado</w:t>
            </w:r>
            <w:r w:rsidRPr="00774C97">
              <w:rPr>
                <w:rFonts w:cstheme="minorHAnsi"/>
                <w:noProof/>
                <w:sz w:val="16"/>
                <w:szCs w:val="16"/>
              </w:rPr>
              <w:br/>
              <w:t xml:space="preserve">(A, B, G, I, J) </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Indagador/ Investigador/ Sistematizador/ organizador.                        (A, B, C, D, F, H, I, j)</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Criativo /Expressivo          (A, C, D, J)</w:t>
            </w:r>
          </w:p>
        </w:tc>
        <w:tc>
          <w:tcPr>
            <w:tcW w:w="425" w:type="dxa"/>
            <w:textDirection w:val="tbRl"/>
            <w:vAlign w:val="center"/>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B56C30" w:rsidTr="00267A4D">
        <w:trPr>
          <w:cantSplit/>
          <w:trHeight w:val="3545"/>
        </w:trPr>
        <w:tc>
          <w:tcPr>
            <w:tcW w:w="1272" w:type="dxa"/>
            <w:gridSpan w:val="2"/>
            <w:vAlign w:val="center"/>
          </w:tcPr>
          <w:p w:rsidR="00B56C30" w:rsidRDefault="00B56C30" w:rsidP="00B56C30">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B56C30" w:rsidRDefault="00B56C30" w:rsidP="00B56C30">
            <w:pPr>
              <w:jc w:val="center"/>
              <w:rPr>
                <w:b/>
              </w:rPr>
            </w:pPr>
            <w:r>
              <w:rPr>
                <w:b/>
              </w:rPr>
              <w:t>80%</w:t>
            </w:r>
          </w:p>
          <w:p w:rsidR="002D16E0" w:rsidRDefault="002D16E0" w:rsidP="00B56C30">
            <w:pPr>
              <w:jc w:val="center"/>
              <w:rPr>
                <w:b/>
              </w:rPr>
            </w:pPr>
          </w:p>
          <w:p w:rsidR="002D16E0" w:rsidRPr="00A41F6B" w:rsidRDefault="002D16E0" w:rsidP="002D16E0">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2D16E0" w:rsidRDefault="002D16E0" w:rsidP="00B56C30">
            <w:pPr>
              <w:jc w:val="center"/>
            </w:pPr>
          </w:p>
          <w:p w:rsidR="00B56C30" w:rsidRDefault="00B56C30" w:rsidP="00B56C30">
            <w:pPr>
              <w:jc w:val="center"/>
              <w:rPr>
                <w:i/>
              </w:rPr>
            </w:pPr>
          </w:p>
        </w:tc>
        <w:tc>
          <w:tcPr>
            <w:tcW w:w="430" w:type="dxa"/>
            <w:textDirection w:val="btLr"/>
            <w:vAlign w:val="center"/>
          </w:tcPr>
          <w:p w:rsidR="00B56C30" w:rsidRPr="00267A4D" w:rsidRDefault="00B56C30" w:rsidP="00267A4D">
            <w:pPr>
              <w:spacing w:before="120"/>
              <w:ind w:left="113" w:right="113"/>
              <w:contextualSpacing/>
              <w:jc w:val="center"/>
              <w:rPr>
                <w:rFonts w:cs="Calibri"/>
                <w:b/>
                <w:noProof/>
              </w:rPr>
            </w:pPr>
            <w:r w:rsidRPr="00267A4D">
              <w:rPr>
                <w:rFonts w:cs="Calibri"/>
                <w:b/>
                <w:noProof/>
              </w:rPr>
              <w:t>ATLETISMO</w:t>
            </w:r>
          </w:p>
          <w:p w:rsidR="00B56C30" w:rsidRDefault="00B56C30" w:rsidP="00267A4D">
            <w:pPr>
              <w:ind w:left="113" w:right="113"/>
            </w:pPr>
          </w:p>
        </w:tc>
        <w:tc>
          <w:tcPr>
            <w:tcW w:w="5812" w:type="dxa"/>
          </w:tcPr>
          <w:p w:rsidR="00B56C30" w:rsidRPr="00267A4D" w:rsidRDefault="00B56C30" w:rsidP="00B56C30">
            <w:pPr>
              <w:spacing w:before="120" w:after="120"/>
              <w:contextualSpacing/>
              <w:jc w:val="both"/>
              <w:rPr>
                <w:rFonts w:cs="Calibri"/>
                <w:noProof/>
                <w:sz w:val="16"/>
                <w:szCs w:val="16"/>
              </w:rPr>
            </w:pPr>
            <w:r w:rsidRPr="00267A4D">
              <w:rPr>
                <w:rFonts w:cs="Calibri"/>
                <w:noProof/>
                <w:sz w:val="16"/>
                <w:szCs w:val="16"/>
              </w:rPr>
              <w:t>Cooperar com os companheiros, admitindo as indicações que lhe dirigem e cumprindo as regras que garantam as condições de segurança e a preparação, arrumação e preservação do material.</w:t>
            </w:r>
          </w:p>
          <w:p w:rsidR="00B56C30" w:rsidRPr="00267A4D" w:rsidRDefault="00B56C30" w:rsidP="00B56C30">
            <w:pPr>
              <w:spacing w:before="120" w:after="120"/>
              <w:contextualSpacing/>
              <w:jc w:val="both"/>
              <w:rPr>
                <w:rFonts w:cs="Calibri"/>
                <w:noProof/>
                <w:sz w:val="16"/>
                <w:szCs w:val="16"/>
              </w:rPr>
            </w:pPr>
            <w:r w:rsidRPr="00267A4D">
              <w:rPr>
                <w:rFonts w:cs="Calibri"/>
                <w:noProof/>
                <w:sz w:val="16"/>
                <w:szCs w:val="16"/>
              </w:rPr>
              <w:t xml:space="preserve">Efetuar uma </w:t>
            </w:r>
            <w:r w:rsidRPr="00267A4D">
              <w:rPr>
                <w:rFonts w:cs="Calibri"/>
                <w:b/>
                <w:noProof/>
                <w:sz w:val="16"/>
                <w:szCs w:val="16"/>
              </w:rPr>
              <w:t>corrida de velocidade (40/60 metros),</w:t>
            </w:r>
            <w:r w:rsidRPr="00267A4D">
              <w:rPr>
                <w:rFonts w:cs="Calibri"/>
                <w:noProof/>
                <w:sz w:val="16"/>
                <w:szCs w:val="16"/>
              </w:rPr>
              <w:t xml:space="preserve"> com partida de pé. Acelerar até à velocidade máxima, mantendo uma elevada frequência de movimentos; realizar apoios ativos sobre a parte anterior do pé, com extensão da perna de impulsão e terminar sem desaceleração nítida.</w:t>
            </w:r>
          </w:p>
          <w:p w:rsidR="00B56C30" w:rsidRPr="00267A4D" w:rsidRDefault="00B56C30" w:rsidP="00B56C30">
            <w:pPr>
              <w:spacing w:before="120" w:after="120"/>
              <w:contextualSpacing/>
              <w:jc w:val="both"/>
              <w:rPr>
                <w:rFonts w:cs="Calibri"/>
                <w:noProof/>
                <w:sz w:val="16"/>
                <w:szCs w:val="16"/>
              </w:rPr>
            </w:pPr>
            <w:r w:rsidRPr="00267A4D">
              <w:rPr>
                <w:rFonts w:cs="Calibri"/>
                <w:noProof/>
                <w:sz w:val="16"/>
                <w:szCs w:val="16"/>
              </w:rPr>
              <w:t xml:space="preserve">Efetuar uma </w:t>
            </w:r>
            <w:r w:rsidRPr="00267A4D">
              <w:rPr>
                <w:rFonts w:cs="Calibri"/>
                <w:b/>
                <w:noProof/>
                <w:sz w:val="16"/>
                <w:szCs w:val="16"/>
              </w:rPr>
              <w:t>corrida de estafetas de 4x40 metros</w:t>
            </w:r>
            <w:r w:rsidRPr="00267A4D">
              <w:rPr>
                <w:rFonts w:cs="Calibri"/>
                <w:noProof/>
                <w:sz w:val="16"/>
                <w:szCs w:val="16"/>
              </w:rPr>
              <w:t>, receber o testemunho, na zona de transmissão, com controlo visual e em movimento, entregar com segurança e sem acentuada desaceleração.</w:t>
            </w:r>
          </w:p>
          <w:p w:rsidR="00B56C30" w:rsidRPr="00267A4D" w:rsidRDefault="00B56C30" w:rsidP="00B56C30">
            <w:pPr>
              <w:spacing w:before="120" w:after="120"/>
              <w:contextualSpacing/>
              <w:jc w:val="both"/>
              <w:rPr>
                <w:rFonts w:cs="Calibri"/>
                <w:noProof/>
                <w:sz w:val="16"/>
                <w:szCs w:val="16"/>
              </w:rPr>
            </w:pPr>
            <w:r w:rsidRPr="00267A4D">
              <w:rPr>
                <w:rFonts w:cs="Calibri"/>
                <w:noProof/>
                <w:sz w:val="16"/>
                <w:szCs w:val="16"/>
              </w:rPr>
              <w:t xml:space="preserve">Realizar uma </w:t>
            </w:r>
            <w:r w:rsidRPr="00267A4D">
              <w:rPr>
                <w:rFonts w:cs="Calibri"/>
                <w:b/>
                <w:noProof/>
                <w:sz w:val="16"/>
                <w:szCs w:val="16"/>
              </w:rPr>
              <w:t>corrida</w:t>
            </w:r>
            <w:r w:rsidRPr="00267A4D">
              <w:rPr>
                <w:rFonts w:cs="Calibri"/>
                <w:noProof/>
                <w:sz w:val="16"/>
                <w:szCs w:val="16"/>
              </w:rPr>
              <w:t xml:space="preserve"> (curta distância), transpor pequenos </w:t>
            </w:r>
            <w:r w:rsidRPr="00267A4D">
              <w:rPr>
                <w:rFonts w:cs="Calibri"/>
                <w:b/>
                <w:noProof/>
                <w:sz w:val="16"/>
                <w:szCs w:val="16"/>
              </w:rPr>
              <w:t>obstáculos</w:t>
            </w:r>
            <w:r w:rsidRPr="00267A4D">
              <w:rPr>
                <w:rFonts w:cs="Calibri"/>
                <w:noProof/>
                <w:sz w:val="16"/>
                <w:szCs w:val="16"/>
              </w:rPr>
              <w:t xml:space="preserve"> (separados entre si a distâncias variáveis), combinar com fluidez e coordenação global, a corrida, a impulsão, o voo e a receção.</w:t>
            </w:r>
          </w:p>
          <w:p w:rsidR="00B56C30" w:rsidRPr="00267A4D" w:rsidRDefault="00B56C30" w:rsidP="00B56C30">
            <w:pPr>
              <w:spacing w:before="120" w:after="120"/>
              <w:contextualSpacing/>
              <w:jc w:val="both"/>
              <w:rPr>
                <w:rFonts w:cs="Calibri"/>
                <w:noProof/>
                <w:sz w:val="16"/>
                <w:szCs w:val="16"/>
              </w:rPr>
            </w:pPr>
            <w:r w:rsidRPr="00267A4D">
              <w:rPr>
                <w:rFonts w:cs="Calibri"/>
                <w:b/>
                <w:noProof/>
                <w:sz w:val="16"/>
                <w:szCs w:val="16"/>
              </w:rPr>
              <w:t>Saltar em comprimento</w:t>
            </w:r>
            <w:r w:rsidRPr="00267A4D">
              <w:rPr>
                <w:rFonts w:cs="Calibri"/>
                <w:noProof/>
                <w:sz w:val="16"/>
                <w:szCs w:val="16"/>
              </w:rPr>
              <w:t xml:space="preserve"> com a técnica de voo na passada, com corrida de balanço (seis a dez passadas) e impulsão numa zona de chamada. Acelerar progressivamente a corrida para apoio ativo e extensão completa da perna de impulsão; elevar energicamente a coxa da perna livre, projetar para a frente, manter em elevação durante o voo (conservar a perna de impulsão atrasada); queda a pés juntos na caixa de saltos.</w:t>
            </w:r>
          </w:p>
          <w:p w:rsidR="00B56C30" w:rsidRPr="00267A4D" w:rsidRDefault="00B56C30" w:rsidP="00B56C30">
            <w:pPr>
              <w:spacing w:before="120" w:after="120"/>
              <w:contextualSpacing/>
              <w:jc w:val="both"/>
              <w:rPr>
                <w:rFonts w:cs="Calibri"/>
                <w:noProof/>
                <w:sz w:val="16"/>
                <w:szCs w:val="16"/>
              </w:rPr>
            </w:pPr>
            <w:r w:rsidRPr="00267A4D">
              <w:rPr>
                <w:rFonts w:cs="Calibri"/>
                <w:b/>
                <w:noProof/>
                <w:sz w:val="16"/>
                <w:szCs w:val="16"/>
              </w:rPr>
              <w:t>Saltar em altura</w:t>
            </w:r>
            <w:r w:rsidRPr="00267A4D">
              <w:rPr>
                <w:rFonts w:cs="Calibri"/>
                <w:noProof/>
                <w:sz w:val="16"/>
                <w:szCs w:val="16"/>
              </w:rPr>
              <w:t xml:space="preserve"> com técnica de tesoura, com quatro a seis passadas de balanço. Apoio ativo e extensão completa da perna de impulsão com elevação enérgica e simultânea dos braços e da perna de balanço; transpor a fasquia com pernas em extensão e receção em equilíbrio no colchão de quedas ou caixa de saltos e/ou saltar em altura com técnica de Fosbury Flop, com cinco a oito passadas de balanço, sendo as últimas três/quatro em curva. Apoia ativamente o pé de chamada no sentido da corrida, com elevação enérgica da coxa da perna livre, conduzindo o joelho para dentro (provocando a rotação da bacia). Transpõe a fasquia com o corpo ligeiramente “arqueado”. Flexão das coxas e extensão das pernas na fase descendente do voo, caindo de costas no colchão com os braços afastados lateralmente.</w:t>
            </w:r>
          </w:p>
          <w:p w:rsidR="00B56C30" w:rsidRPr="00267A4D" w:rsidRDefault="00B56C30" w:rsidP="00B56C30">
            <w:pPr>
              <w:spacing w:before="120" w:after="120"/>
              <w:contextualSpacing/>
              <w:jc w:val="both"/>
              <w:rPr>
                <w:rFonts w:cs="Calibri"/>
                <w:noProof/>
                <w:sz w:val="16"/>
                <w:szCs w:val="16"/>
              </w:rPr>
            </w:pPr>
            <w:r w:rsidRPr="00267A4D">
              <w:rPr>
                <w:rFonts w:cs="Calibri"/>
                <w:b/>
                <w:noProof/>
                <w:sz w:val="16"/>
                <w:szCs w:val="16"/>
              </w:rPr>
              <w:t>Lançar a bola</w:t>
            </w:r>
            <w:r w:rsidRPr="00267A4D">
              <w:rPr>
                <w:rFonts w:cs="Calibri"/>
                <w:noProof/>
                <w:sz w:val="16"/>
                <w:szCs w:val="16"/>
              </w:rPr>
              <w:t xml:space="preserve"> (tipo hóquei ou ténis) dar três passadas de balanço em aceleração progressiva, com o braço fletido e o cotovelo mais alto que o ombro (na direção do lançamento).</w:t>
            </w:r>
          </w:p>
          <w:p w:rsidR="00B56C30" w:rsidRPr="00267A4D" w:rsidRDefault="00B56C30" w:rsidP="00B56C30">
            <w:pPr>
              <w:spacing w:before="120" w:after="120"/>
              <w:contextualSpacing/>
              <w:jc w:val="both"/>
              <w:rPr>
                <w:rFonts w:cs="Calibri"/>
                <w:noProof/>
                <w:sz w:val="16"/>
                <w:szCs w:val="16"/>
              </w:rPr>
            </w:pPr>
            <w:r w:rsidRPr="00267A4D">
              <w:rPr>
                <w:rFonts w:cs="Calibri"/>
                <w:b/>
                <w:noProof/>
                <w:sz w:val="16"/>
                <w:szCs w:val="16"/>
              </w:rPr>
              <w:t xml:space="preserve">Lançar </w:t>
            </w:r>
            <w:r w:rsidRPr="00267A4D">
              <w:rPr>
                <w:rFonts w:cs="Calibri"/>
                <w:noProof/>
                <w:sz w:val="16"/>
                <w:szCs w:val="16"/>
              </w:rPr>
              <w:t xml:space="preserve">de lado e sem balanço, o </w:t>
            </w:r>
            <w:r w:rsidRPr="00267A4D">
              <w:rPr>
                <w:rFonts w:cs="Calibri"/>
                <w:b/>
                <w:noProof/>
                <w:sz w:val="16"/>
                <w:szCs w:val="16"/>
              </w:rPr>
              <w:t xml:space="preserve">peso </w:t>
            </w:r>
            <w:r w:rsidRPr="00267A4D">
              <w:rPr>
                <w:rFonts w:cs="Calibri"/>
                <w:noProof/>
                <w:sz w:val="16"/>
                <w:szCs w:val="16"/>
              </w:rPr>
              <w:t xml:space="preserve">de acordo com a idade/escalão e sexo, apoiar na parte superior dos metacarpos e nos dedos, junto ao pescoço, com flexão da perna do lado do peso e inclinação do tronco sobre essa perna. Empurrar o peso para a frente e para cima, com extensão da perna e braço do lançamento e avanço da bacia, mantendo o cotovelo afastado em relação ao tronco. </w:t>
            </w:r>
          </w:p>
          <w:p w:rsidR="00B56C30" w:rsidRPr="00267A4D" w:rsidRDefault="00B56C30" w:rsidP="00B56C30">
            <w:pPr>
              <w:spacing w:before="120" w:after="120"/>
              <w:contextualSpacing/>
              <w:jc w:val="both"/>
              <w:rPr>
                <w:rFonts w:cs="Calibri"/>
                <w:noProof/>
                <w:sz w:val="16"/>
                <w:szCs w:val="16"/>
              </w:rPr>
            </w:pPr>
            <w:r w:rsidRPr="00267A4D">
              <w:rPr>
                <w:rFonts w:cs="Calibri"/>
                <w:noProof/>
                <w:sz w:val="16"/>
                <w:szCs w:val="16"/>
              </w:rPr>
              <w:t>Realizar uma corrida de 1000 metros controlando o esforço de acordo com as suas capacidades.</w:t>
            </w:r>
          </w:p>
        </w:tc>
        <w:tc>
          <w:tcPr>
            <w:tcW w:w="3685" w:type="dxa"/>
            <w:vAlign w:val="center"/>
          </w:tcPr>
          <w:p w:rsidR="00B56C30" w:rsidRPr="00112DEE" w:rsidRDefault="00DB12BE" w:rsidP="00112DEE">
            <w:pPr>
              <w:pStyle w:val="PargrafodaLista"/>
              <w:numPr>
                <w:ilvl w:val="0"/>
                <w:numId w:val="7"/>
              </w:numPr>
              <w:autoSpaceDE w:val="0"/>
              <w:autoSpaceDN w:val="0"/>
              <w:adjustRightInd w:val="0"/>
              <w:spacing w:before="120"/>
              <w:ind w:left="179" w:hanging="179"/>
              <w:jc w:val="both"/>
              <w:rPr>
                <w:rFonts w:cs="Calibri"/>
                <w:noProof/>
                <w:sz w:val="18"/>
                <w:szCs w:val="18"/>
              </w:rPr>
            </w:pPr>
            <w:r w:rsidRPr="00026EFE">
              <w:rPr>
                <w:rFonts w:eastAsia="Times New Roman" w:cstheme="minorHAnsi"/>
                <w:noProof/>
                <w:sz w:val="22"/>
                <w:lang w:eastAsia="pt-PT"/>
              </w:rPr>
              <w:drawing>
                <wp:anchor distT="0" distB="0" distL="114300" distR="114300" simplePos="0" relativeHeight="251665408" behindDoc="1" locked="0" layoutInCell="1" allowOverlap="1" wp14:anchorId="08DCE1BD" wp14:editId="1CCCD412">
                  <wp:simplePos x="0" y="0"/>
                  <wp:positionH relativeFrom="column">
                    <wp:posOffset>-4676775</wp:posOffset>
                  </wp:positionH>
                  <wp:positionV relativeFrom="paragraph">
                    <wp:posOffset>-389890</wp:posOffset>
                  </wp:positionV>
                  <wp:extent cx="9927590" cy="2779395"/>
                  <wp:effectExtent l="0" t="0" r="0" b="1905"/>
                  <wp:wrapNone/>
                  <wp:docPr id="14" name="Imagem 14"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112DEE">
              <w:rPr>
                <w:rFonts w:cs="Calibri"/>
                <w:noProof/>
                <w:sz w:val="18"/>
                <w:szCs w:val="18"/>
              </w:rPr>
              <w:t>Tarefas de colaboração e apoio ao funcionamento da aula: secretário, cronometrista e organização de material.</w:t>
            </w:r>
          </w:p>
          <w:p w:rsidR="00B56C30" w:rsidRPr="00381E70" w:rsidRDefault="00B56C30" w:rsidP="00112DEE">
            <w:pPr>
              <w:spacing w:before="120"/>
              <w:ind w:left="179" w:hanging="179"/>
              <w:contextualSpacing/>
              <w:jc w:val="both"/>
              <w:rPr>
                <w:rFonts w:cs="Calibri"/>
                <w:noProof/>
                <w:sz w:val="18"/>
                <w:szCs w:val="18"/>
              </w:rPr>
            </w:pPr>
          </w:p>
          <w:p w:rsidR="00B56C30" w:rsidRPr="00112DEE" w:rsidRDefault="00B56C30" w:rsidP="00112DEE">
            <w:pPr>
              <w:pStyle w:val="PargrafodaLista"/>
              <w:numPr>
                <w:ilvl w:val="0"/>
                <w:numId w:val="7"/>
              </w:numPr>
              <w:spacing w:before="120"/>
              <w:ind w:left="179" w:hanging="179"/>
              <w:jc w:val="both"/>
              <w:rPr>
                <w:rFonts w:cs="Calibri"/>
                <w:noProof/>
                <w:sz w:val="18"/>
                <w:szCs w:val="18"/>
              </w:rPr>
            </w:pPr>
            <w:r w:rsidRPr="00112DEE">
              <w:rPr>
                <w:rFonts w:cs="Calibri"/>
                <w:noProof/>
                <w:sz w:val="18"/>
                <w:szCs w:val="18"/>
              </w:rPr>
              <w:t>Utilização da plataforma de comunicação para envio de documentação de apoio.</w:t>
            </w:r>
          </w:p>
          <w:p w:rsidR="00B56C30" w:rsidRPr="00381E70" w:rsidRDefault="00B56C30" w:rsidP="00112DEE">
            <w:pPr>
              <w:autoSpaceDE w:val="0"/>
              <w:autoSpaceDN w:val="0"/>
              <w:adjustRightInd w:val="0"/>
              <w:spacing w:before="120"/>
              <w:ind w:left="179" w:hanging="179"/>
              <w:jc w:val="both"/>
              <w:rPr>
                <w:rFonts w:cs="Calibri"/>
                <w:noProof/>
                <w:sz w:val="18"/>
                <w:szCs w:val="18"/>
              </w:rPr>
            </w:pPr>
          </w:p>
          <w:p w:rsidR="00B56C30" w:rsidRPr="00112DEE" w:rsidRDefault="00B56C30" w:rsidP="00112DEE">
            <w:pPr>
              <w:pStyle w:val="PargrafodaLista"/>
              <w:numPr>
                <w:ilvl w:val="0"/>
                <w:numId w:val="7"/>
              </w:numPr>
              <w:spacing w:before="120"/>
              <w:ind w:left="179" w:hanging="179"/>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B56C30" w:rsidRPr="00381E70" w:rsidRDefault="00B56C30" w:rsidP="00112DEE">
            <w:pPr>
              <w:spacing w:before="120"/>
              <w:ind w:left="179" w:hanging="179"/>
              <w:contextualSpacing/>
              <w:jc w:val="both"/>
              <w:rPr>
                <w:rFonts w:cs="Calibri"/>
                <w:noProof/>
                <w:sz w:val="18"/>
                <w:szCs w:val="18"/>
              </w:rPr>
            </w:pPr>
          </w:p>
          <w:p w:rsidR="00A423CF" w:rsidRDefault="00B56C30" w:rsidP="00A423CF">
            <w:pPr>
              <w:pStyle w:val="PargrafodaLista"/>
              <w:numPr>
                <w:ilvl w:val="0"/>
                <w:numId w:val="7"/>
              </w:numPr>
              <w:autoSpaceDE w:val="0"/>
              <w:autoSpaceDN w:val="0"/>
              <w:adjustRightInd w:val="0"/>
              <w:spacing w:before="120"/>
              <w:ind w:left="179" w:hanging="179"/>
              <w:jc w:val="both"/>
              <w:rPr>
                <w:rFonts w:cs="Calibri"/>
                <w:noProof/>
                <w:sz w:val="18"/>
                <w:szCs w:val="18"/>
              </w:rPr>
            </w:pPr>
            <w:r w:rsidRPr="00112DEE">
              <w:rPr>
                <w:rFonts w:cs="Calibri"/>
                <w:noProof/>
                <w:sz w:val="18"/>
                <w:szCs w:val="18"/>
              </w:rPr>
              <w:t>Exercícios individuais e em grupo.</w:t>
            </w:r>
          </w:p>
          <w:p w:rsidR="00A423CF" w:rsidRPr="00A423CF" w:rsidRDefault="00A423CF" w:rsidP="00A423CF">
            <w:pPr>
              <w:pStyle w:val="PargrafodaLista"/>
              <w:rPr>
                <w:rFonts w:cs="Calibri"/>
                <w:noProof/>
                <w:sz w:val="32"/>
                <w:szCs w:val="18"/>
              </w:rPr>
            </w:pPr>
          </w:p>
          <w:p w:rsidR="00B56C30" w:rsidRPr="00A423CF" w:rsidRDefault="00B56C30" w:rsidP="00A423CF">
            <w:pPr>
              <w:pStyle w:val="PargrafodaLista"/>
              <w:numPr>
                <w:ilvl w:val="0"/>
                <w:numId w:val="7"/>
              </w:numPr>
              <w:autoSpaceDE w:val="0"/>
              <w:autoSpaceDN w:val="0"/>
              <w:adjustRightInd w:val="0"/>
              <w:spacing w:before="120"/>
              <w:ind w:left="179" w:hanging="179"/>
              <w:jc w:val="both"/>
              <w:rPr>
                <w:rFonts w:cs="Calibri"/>
                <w:noProof/>
                <w:sz w:val="18"/>
                <w:szCs w:val="18"/>
              </w:rPr>
            </w:pPr>
            <w:r w:rsidRPr="00A423CF">
              <w:rPr>
                <w:rFonts w:cs="Calibri"/>
                <w:noProof/>
                <w:sz w:val="18"/>
                <w:szCs w:val="18"/>
              </w:rPr>
              <w:t>Situações analíticas e de competição</w:t>
            </w:r>
          </w:p>
        </w:tc>
        <w:tc>
          <w:tcPr>
            <w:tcW w:w="1417" w:type="dxa"/>
            <w:vAlign w:val="center"/>
          </w:tcPr>
          <w:p w:rsidR="00B56C30" w:rsidRPr="007E3476" w:rsidRDefault="00B56C30" w:rsidP="00B56C30">
            <w:pPr>
              <w:jc w:val="center"/>
              <w:rPr>
                <w:noProof/>
                <w:sz w:val="18"/>
                <w:szCs w:val="18"/>
              </w:rPr>
            </w:pPr>
            <w:r w:rsidRPr="007E3476">
              <w:rPr>
                <w:noProof/>
                <w:sz w:val="18"/>
                <w:szCs w:val="18"/>
              </w:rPr>
              <w:t>Registos de observação direta em situação individual.</w:t>
            </w:r>
          </w:p>
          <w:p w:rsidR="00B56C30" w:rsidRPr="007E3476" w:rsidRDefault="00B56C30" w:rsidP="00B56C30">
            <w:pPr>
              <w:rPr>
                <w:noProof/>
                <w:sz w:val="18"/>
                <w:szCs w:val="18"/>
              </w:rPr>
            </w:pPr>
          </w:p>
          <w:p w:rsidR="00B56C30" w:rsidRPr="00356231" w:rsidRDefault="00B56C30" w:rsidP="00B56C30">
            <w:pPr>
              <w:jc w:val="center"/>
              <w:rPr>
                <w:noProof/>
                <w:sz w:val="18"/>
                <w:szCs w:val="18"/>
              </w:rPr>
            </w:pPr>
            <w:r w:rsidRPr="007E3476">
              <w:rPr>
                <w:noProof/>
                <w:sz w:val="18"/>
                <w:szCs w:val="18"/>
              </w:rPr>
              <w:t>Registos de observação direta em grupo, com a colaboração dos alunos.</w:t>
            </w:r>
          </w:p>
          <w:p w:rsidR="00B56C30" w:rsidRPr="00151193" w:rsidRDefault="00B56C30" w:rsidP="00B56C30">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B56C30" w:rsidRDefault="00B56C30" w:rsidP="00B56C30">
            <w:pPr>
              <w:jc w:val="center"/>
              <w:rPr>
                <w:noProof/>
                <w:sz w:val="18"/>
                <w:szCs w:val="18"/>
              </w:rPr>
            </w:pPr>
          </w:p>
          <w:p w:rsidR="00B56C30" w:rsidRPr="007E3476" w:rsidRDefault="00B56C30" w:rsidP="00B56C30">
            <w:pPr>
              <w:jc w:val="center"/>
              <w:rPr>
                <w:noProof/>
                <w:sz w:val="18"/>
                <w:szCs w:val="18"/>
              </w:rPr>
            </w:pPr>
            <w:r>
              <w:rPr>
                <w:sz w:val="18"/>
                <w:szCs w:val="18"/>
              </w:rPr>
              <w:t>Utilização de ferramentas web</w:t>
            </w:r>
          </w:p>
        </w:tc>
        <w:tc>
          <w:tcPr>
            <w:tcW w:w="1276" w:type="dxa"/>
            <w:vAlign w:val="center"/>
          </w:tcPr>
          <w:p w:rsidR="00B56C30" w:rsidRPr="00F92922" w:rsidRDefault="00B56C30" w:rsidP="00B56C30">
            <w:pPr>
              <w:spacing w:before="120"/>
              <w:jc w:val="center"/>
              <w:rPr>
                <w:rFonts w:cstheme="minorHAnsi"/>
                <w:noProof/>
                <w:sz w:val="18"/>
                <w:szCs w:val="16"/>
              </w:rPr>
            </w:pPr>
            <w:r w:rsidRPr="00F92922">
              <w:rPr>
                <w:rFonts w:cstheme="minorHAnsi"/>
                <w:bCs/>
                <w:noProof/>
                <w:sz w:val="18"/>
                <w:szCs w:val="16"/>
              </w:rPr>
              <w:t>Participativo/ colaborador/ Cooperante/ Responsável/ Autónomo</w:t>
            </w:r>
            <w:r w:rsidRPr="00F92922">
              <w:rPr>
                <w:rFonts w:cstheme="minorHAnsi"/>
                <w:bCs/>
                <w:noProof/>
                <w:sz w:val="18"/>
                <w:szCs w:val="16"/>
              </w:rPr>
              <w:br/>
              <w:t>(B, C, D, E, F, G, I. J)</w:t>
            </w:r>
          </w:p>
          <w:p w:rsidR="00B56C30" w:rsidRPr="00F92922" w:rsidRDefault="00B56C30" w:rsidP="00B56C30">
            <w:pPr>
              <w:spacing w:before="120"/>
              <w:jc w:val="center"/>
              <w:rPr>
                <w:rFonts w:cstheme="minorHAnsi"/>
                <w:noProof/>
                <w:sz w:val="18"/>
                <w:szCs w:val="16"/>
              </w:rPr>
            </w:pPr>
            <w:r w:rsidRPr="00F92922">
              <w:rPr>
                <w:rFonts w:cstheme="minorHAnsi"/>
                <w:noProof/>
                <w:sz w:val="18"/>
                <w:szCs w:val="16"/>
              </w:rPr>
              <w:t>Cuidador de si e do outro  (B, E, F, G, J)</w:t>
            </w:r>
          </w:p>
          <w:p w:rsidR="00B56C30" w:rsidRPr="00F92922" w:rsidRDefault="00B56C30" w:rsidP="00B56C30">
            <w:pPr>
              <w:spacing w:before="120"/>
              <w:jc w:val="center"/>
              <w:rPr>
                <w:rFonts w:cstheme="minorHAnsi"/>
                <w:bCs/>
                <w:noProof/>
                <w:sz w:val="18"/>
                <w:szCs w:val="16"/>
              </w:rPr>
            </w:pPr>
            <w:r w:rsidRPr="00F92922">
              <w:rPr>
                <w:rFonts w:cstheme="minorHAnsi"/>
                <w:bCs/>
                <w:noProof/>
                <w:sz w:val="18"/>
                <w:szCs w:val="16"/>
              </w:rPr>
              <w:t>Autoavaliador/ Heteroavaliador (transversal às áreas)</w:t>
            </w:r>
          </w:p>
          <w:p w:rsidR="00B56C30" w:rsidRPr="00F92922" w:rsidRDefault="00B56C30" w:rsidP="00B56C30">
            <w:pPr>
              <w:spacing w:before="120"/>
              <w:jc w:val="center"/>
              <w:rPr>
                <w:rFonts w:cstheme="minorHAnsi"/>
                <w:noProof/>
                <w:sz w:val="18"/>
                <w:szCs w:val="16"/>
              </w:rPr>
            </w:pPr>
            <w:r w:rsidRPr="00F92922">
              <w:rPr>
                <w:rFonts w:cstheme="minorHAnsi"/>
                <w:noProof/>
                <w:sz w:val="18"/>
                <w:szCs w:val="16"/>
              </w:rPr>
              <w:t>Respeitador da diferença (A, B, E, F, H)</w:t>
            </w:r>
          </w:p>
          <w:p w:rsidR="00B56C30" w:rsidRPr="00F92922" w:rsidRDefault="00B56C30" w:rsidP="00B56C30">
            <w:pPr>
              <w:spacing w:before="120"/>
              <w:jc w:val="center"/>
              <w:rPr>
                <w:rFonts w:cstheme="minorHAnsi"/>
                <w:noProof/>
                <w:sz w:val="18"/>
                <w:szCs w:val="16"/>
              </w:rPr>
            </w:pPr>
            <w:r w:rsidRPr="00F92922">
              <w:rPr>
                <w:rFonts w:cstheme="minorHAnsi"/>
                <w:noProof/>
                <w:sz w:val="18"/>
                <w:szCs w:val="16"/>
              </w:rPr>
              <w:t>Conhecedor/ sabedor/ culto/ informado</w:t>
            </w:r>
            <w:r w:rsidRPr="00F92922">
              <w:rPr>
                <w:rFonts w:cstheme="minorHAnsi"/>
                <w:noProof/>
                <w:sz w:val="18"/>
                <w:szCs w:val="16"/>
              </w:rPr>
              <w:br/>
              <w:t xml:space="preserve">(A, B, G, I, J) </w:t>
            </w:r>
          </w:p>
          <w:p w:rsidR="00B56C30" w:rsidRPr="00F92922" w:rsidRDefault="00B56C30" w:rsidP="00B56C30">
            <w:pPr>
              <w:spacing w:before="120"/>
              <w:jc w:val="center"/>
              <w:rPr>
                <w:rFonts w:cstheme="minorHAnsi"/>
                <w:noProof/>
                <w:sz w:val="18"/>
                <w:szCs w:val="16"/>
              </w:rPr>
            </w:pPr>
            <w:r w:rsidRPr="00F92922">
              <w:rPr>
                <w:rFonts w:cstheme="minorHAnsi"/>
                <w:noProof/>
                <w:sz w:val="18"/>
                <w:szCs w:val="16"/>
              </w:rPr>
              <w:t>Indagador/ Investigador/ Sistematizador/ organizador.                        (A, B, C, D, F, H, I, j)</w:t>
            </w:r>
          </w:p>
          <w:p w:rsidR="00B56C30" w:rsidRPr="00F92922" w:rsidRDefault="00B56C30" w:rsidP="00F92922">
            <w:pPr>
              <w:spacing w:before="120"/>
              <w:rPr>
                <w:rFonts w:cstheme="minorHAnsi"/>
                <w:noProof/>
                <w:sz w:val="18"/>
                <w:szCs w:val="16"/>
              </w:rPr>
            </w:pPr>
          </w:p>
        </w:tc>
        <w:tc>
          <w:tcPr>
            <w:tcW w:w="425" w:type="dxa"/>
            <w:textDirection w:val="tbRl"/>
            <w:vAlign w:val="center"/>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B56C30" w:rsidTr="00267A4D">
        <w:trPr>
          <w:cantSplit/>
          <w:trHeight w:val="3545"/>
        </w:trPr>
        <w:tc>
          <w:tcPr>
            <w:tcW w:w="1272" w:type="dxa"/>
            <w:gridSpan w:val="2"/>
            <w:vAlign w:val="center"/>
          </w:tcPr>
          <w:p w:rsidR="00B56C30" w:rsidRDefault="00B56C30" w:rsidP="00B56C30">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B56C30" w:rsidRDefault="00B56C30" w:rsidP="00B56C30">
            <w:pPr>
              <w:jc w:val="center"/>
              <w:rPr>
                <w:b/>
              </w:rPr>
            </w:pPr>
            <w:r>
              <w:rPr>
                <w:b/>
              </w:rPr>
              <w:t>80%</w:t>
            </w:r>
          </w:p>
          <w:p w:rsidR="002D16E0" w:rsidRDefault="002D16E0" w:rsidP="00B56C30">
            <w:pPr>
              <w:jc w:val="center"/>
            </w:pPr>
          </w:p>
          <w:p w:rsidR="002D16E0" w:rsidRPr="00A41F6B" w:rsidRDefault="002D16E0" w:rsidP="002D16E0">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2D16E0" w:rsidRDefault="002D16E0" w:rsidP="00B56C30">
            <w:pPr>
              <w:jc w:val="center"/>
            </w:pPr>
          </w:p>
          <w:p w:rsidR="00B56C30" w:rsidRDefault="00B56C30" w:rsidP="00112DEE">
            <w:pPr>
              <w:jc w:val="center"/>
              <w:rPr>
                <w:i/>
              </w:rPr>
            </w:pPr>
          </w:p>
        </w:tc>
        <w:tc>
          <w:tcPr>
            <w:tcW w:w="430" w:type="dxa"/>
            <w:textDirection w:val="btLr"/>
            <w:vAlign w:val="center"/>
          </w:tcPr>
          <w:p w:rsidR="00B56C30" w:rsidRPr="00267A4D" w:rsidRDefault="00B56C30" w:rsidP="00267A4D">
            <w:pPr>
              <w:spacing w:before="120"/>
              <w:ind w:left="113" w:right="113"/>
              <w:contextualSpacing/>
              <w:jc w:val="center"/>
              <w:rPr>
                <w:rFonts w:cs="Calibri"/>
                <w:b/>
                <w:noProof/>
              </w:rPr>
            </w:pPr>
            <w:r w:rsidRPr="00267A4D">
              <w:rPr>
                <w:rFonts w:cs="Calibri"/>
                <w:b/>
                <w:noProof/>
              </w:rPr>
              <w:t>OUTRAS - BADMINTON</w:t>
            </w:r>
          </w:p>
          <w:p w:rsidR="00B56C30" w:rsidRPr="00267A4D" w:rsidRDefault="00B56C30" w:rsidP="00267A4D">
            <w:pPr>
              <w:ind w:left="113" w:right="113"/>
            </w:pPr>
          </w:p>
        </w:tc>
        <w:tc>
          <w:tcPr>
            <w:tcW w:w="5812" w:type="dxa"/>
          </w:tcPr>
          <w:p w:rsidR="00B56C30" w:rsidRPr="00B079DA" w:rsidRDefault="00B56C30" w:rsidP="00B56C30">
            <w:pPr>
              <w:pStyle w:val="Default"/>
              <w:spacing w:before="120"/>
              <w:jc w:val="both"/>
              <w:rPr>
                <w:sz w:val="16"/>
                <w:szCs w:val="18"/>
              </w:rPr>
            </w:pPr>
            <w:r w:rsidRPr="00B079DA">
              <w:rPr>
                <w:sz w:val="16"/>
                <w:szCs w:val="18"/>
              </w:rPr>
              <w:t xml:space="preserve">Cooperar com os companheiros, nas diferentes situações, escolhendo as ações favoráveis ao êxito pessoal e do companheiro, admitindo as indicações que lhe dirigem, aceitando as opções e falhas dos seus colegas, e tratando com igual cordialidade e respeito os parceiros e os adversários. </w:t>
            </w:r>
          </w:p>
          <w:p w:rsidR="00B56C30" w:rsidRPr="00B079DA" w:rsidRDefault="00DB12BE" w:rsidP="00B56C30">
            <w:pPr>
              <w:pStyle w:val="Default"/>
              <w:spacing w:before="120"/>
              <w:jc w:val="both"/>
              <w:rPr>
                <w:sz w:val="16"/>
                <w:szCs w:val="18"/>
              </w:rPr>
            </w:pPr>
            <w:r w:rsidRPr="00B079DA">
              <w:rPr>
                <w:rFonts w:eastAsia="Times New Roman" w:cstheme="minorHAnsi"/>
                <w:noProof/>
                <w:sz w:val="21"/>
                <w:lang w:eastAsia="pt-PT"/>
              </w:rPr>
              <w:drawing>
                <wp:anchor distT="0" distB="0" distL="114300" distR="114300" simplePos="0" relativeHeight="251663360" behindDoc="1" locked="0" layoutInCell="1" allowOverlap="1" wp14:anchorId="08DCE1BD" wp14:editId="1CCCD412">
                  <wp:simplePos x="0" y="0"/>
                  <wp:positionH relativeFrom="column">
                    <wp:posOffset>-936988</wp:posOffset>
                  </wp:positionH>
                  <wp:positionV relativeFrom="paragraph">
                    <wp:posOffset>244203</wp:posOffset>
                  </wp:positionV>
                  <wp:extent cx="9927590" cy="2779395"/>
                  <wp:effectExtent l="0" t="0" r="0" b="1905"/>
                  <wp:wrapNone/>
                  <wp:docPr id="13" name="Imagem 13"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B079DA">
              <w:rPr>
                <w:sz w:val="16"/>
                <w:szCs w:val="18"/>
              </w:rPr>
              <w:t>Conhecer o objetivo do jogo, a sua regulamentação básica e a pontuação do jogo de singulares.</w:t>
            </w:r>
          </w:p>
          <w:p w:rsidR="00B56C30" w:rsidRPr="00B079DA" w:rsidRDefault="00B56C30" w:rsidP="00B56C30">
            <w:pPr>
              <w:pStyle w:val="Default"/>
              <w:spacing w:before="120"/>
              <w:jc w:val="both"/>
              <w:rPr>
                <w:sz w:val="16"/>
                <w:szCs w:val="18"/>
              </w:rPr>
            </w:pPr>
            <w:r w:rsidRPr="00B079DA">
              <w:rPr>
                <w:sz w:val="16"/>
                <w:szCs w:val="18"/>
              </w:rPr>
              <w:t xml:space="preserve">Identificar e interpretar as condições que justificam a utilização diferenciada dos seguintes tipos de batimento: a) clear, b) </w:t>
            </w:r>
            <w:proofErr w:type="spellStart"/>
            <w:r w:rsidRPr="00B079DA">
              <w:rPr>
                <w:sz w:val="16"/>
                <w:szCs w:val="18"/>
              </w:rPr>
              <w:t>lob</w:t>
            </w:r>
            <w:proofErr w:type="spellEnd"/>
            <w:r w:rsidRPr="00B079DA">
              <w:rPr>
                <w:sz w:val="16"/>
                <w:szCs w:val="18"/>
              </w:rPr>
              <w:t xml:space="preserve">, c) serviço curto e d) serviço comprido. </w:t>
            </w:r>
          </w:p>
          <w:p w:rsidR="00B56C30" w:rsidRPr="00B079DA" w:rsidRDefault="00B56C30" w:rsidP="00B56C30">
            <w:pPr>
              <w:pStyle w:val="Default"/>
              <w:spacing w:before="120"/>
              <w:jc w:val="both"/>
              <w:rPr>
                <w:sz w:val="16"/>
                <w:szCs w:val="18"/>
              </w:rPr>
            </w:pPr>
            <w:r w:rsidRPr="00B079DA">
              <w:rPr>
                <w:sz w:val="16"/>
                <w:szCs w:val="18"/>
              </w:rPr>
              <w:t xml:space="preserve">Cooperar com o companheiro (distanciados cerca de 6 m), batendo e devolvendo o volante, evitando que este toque no chão e: </w:t>
            </w:r>
          </w:p>
          <w:p w:rsidR="00B56C30" w:rsidRPr="00B079DA" w:rsidRDefault="00B56C30" w:rsidP="00B56C30">
            <w:pPr>
              <w:pStyle w:val="Default"/>
              <w:spacing w:before="120"/>
              <w:jc w:val="both"/>
              <w:rPr>
                <w:sz w:val="16"/>
                <w:szCs w:val="18"/>
              </w:rPr>
            </w:pPr>
            <w:r w:rsidRPr="00B079DA">
              <w:rPr>
                <w:sz w:val="16"/>
                <w:szCs w:val="18"/>
              </w:rPr>
              <w:t xml:space="preserve">- </w:t>
            </w:r>
            <w:proofErr w:type="gramStart"/>
            <w:r w:rsidRPr="00B079DA">
              <w:rPr>
                <w:sz w:val="16"/>
                <w:szCs w:val="18"/>
              </w:rPr>
              <w:t>manter</w:t>
            </w:r>
            <w:proofErr w:type="gramEnd"/>
            <w:r w:rsidRPr="00B079DA">
              <w:rPr>
                <w:sz w:val="16"/>
                <w:szCs w:val="18"/>
              </w:rPr>
              <w:t xml:space="preserve"> uma </w:t>
            </w:r>
            <w:r w:rsidRPr="00B079DA">
              <w:rPr>
                <w:bCs/>
                <w:sz w:val="16"/>
                <w:szCs w:val="18"/>
              </w:rPr>
              <w:t>posição base</w:t>
            </w:r>
            <w:r w:rsidRPr="00B079DA">
              <w:rPr>
                <w:b/>
                <w:bCs/>
                <w:sz w:val="16"/>
                <w:szCs w:val="18"/>
              </w:rPr>
              <w:t xml:space="preserve"> </w:t>
            </w:r>
            <w:r w:rsidRPr="00B079DA">
              <w:rPr>
                <w:sz w:val="16"/>
                <w:szCs w:val="18"/>
              </w:rPr>
              <w:t>com os joelhos ligeiramente fletidos e com a perna direita avançada, regressando à posição inicial após cada batimento, em condições favoráveis à execução de novo batimento;</w:t>
            </w:r>
          </w:p>
          <w:p w:rsidR="00B56C30" w:rsidRPr="00B079DA" w:rsidRDefault="00B56C30" w:rsidP="00B56C30">
            <w:pPr>
              <w:pStyle w:val="Default"/>
              <w:spacing w:before="120"/>
              <w:jc w:val="both"/>
              <w:rPr>
                <w:sz w:val="16"/>
                <w:szCs w:val="18"/>
              </w:rPr>
            </w:pPr>
            <w:r w:rsidRPr="00B079DA">
              <w:rPr>
                <w:sz w:val="16"/>
                <w:szCs w:val="18"/>
              </w:rPr>
              <w:t xml:space="preserve">- </w:t>
            </w:r>
            <w:r w:rsidRPr="00B079DA">
              <w:rPr>
                <w:bCs/>
                <w:sz w:val="16"/>
                <w:szCs w:val="18"/>
              </w:rPr>
              <w:t>deslocar-se</w:t>
            </w:r>
            <w:r w:rsidRPr="00B079DA">
              <w:rPr>
                <w:b/>
                <w:bCs/>
                <w:sz w:val="16"/>
                <w:szCs w:val="18"/>
              </w:rPr>
              <w:t xml:space="preserve"> </w:t>
            </w:r>
            <w:r w:rsidRPr="00B079DA">
              <w:rPr>
                <w:sz w:val="16"/>
                <w:szCs w:val="18"/>
              </w:rPr>
              <w:t>com oportunidade, para conseguir o posicionamento correto dos apoios e uma atitude corporal que favoreçam o batimento equilibrado e com amplitude de movimento, antecipando-se à queda do volante;</w:t>
            </w:r>
          </w:p>
          <w:p w:rsidR="00B56C30" w:rsidRPr="00B079DA" w:rsidRDefault="00B56C30" w:rsidP="00B56C30">
            <w:pPr>
              <w:pStyle w:val="Default"/>
              <w:spacing w:before="120"/>
              <w:jc w:val="both"/>
              <w:rPr>
                <w:sz w:val="16"/>
                <w:szCs w:val="18"/>
              </w:rPr>
            </w:pPr>
            <w:r w:rsidRPr="00B079DA">
              <w:rPr>
                <w:sz w:val="16"/>
                <w:szCs w:val="18"/>
              </w:rPr>
              <w:t xml:space="preserve">- </w:t>
            </w:r>
            <w:proofErr w:type="gramStart"/>
            <w:r w:rsidRPr="00B079DA">
              <w:rPr>
                <w:bCs/>
                <w:sz w:val="16"/>
                <w:szCs w:val="18"/>
              </w:rPr>
              <w:t>diferenciar</w:t>
            </w:r>
            <w:proofErr w:type="gramEnd"/>
            <w:r w:rsidRPr="00B079DA">
              <w:rPr>
                <w:bCs/>
                <w:sz w:val="16"/>
                <w:szCs w:val="18"/>
              </w:rPr>
              <w:t xml:space="preserve"> os tipos de pega</w:t>
            </w:r>
            <w:r w:rsidRPr="00B079DA">
              <w:rPr>
                <w:b/>
                <w:bCs/>
                <w:sz w:val="16"/>
                <w:szCs w:val="18"/>
              </w:rPr>
              <w:t xml:space="preserve"> </w:t>
            </w:r>
            <w:r w:rsidRPr="00B079DA">
              <w:rPr>
                <w:sz w:val="16"/>
                <w:szCs w:val="18"/>
              </w:rPr>
              <w:t>da raqueta (de direita e de esquerda), utilizando-os de acordo com a trajetória do volante;</w:t>
            </w:r>
          </w:p>
          <w:p w:rsidR="00B56C30" w:rsidRPr="00B079DA" w:rsidRDefault="00B56C30" w:rsidP="00B56C30">
            <w:pPr>
              <w:pStyle w:val="Default"/>
              <w:spacing w:before="120"/>
              <w:jc w:val="both"/>
              <w:rPr>
                <w:sz w:val="16"/>
                <w:szCs w:val="18"/>
              </w:rPr>
            </w:pPr>
            <w:r w:rsidRPr="00B079DA">
              <w:rPr>
                <w:sz w:val="16"/>
                <w:szCs w:val="18"/>
              </w:rPr>
              <w:t xml:space="preserve">- </w:t>
            </w:r>
            <w:proofErr w:type="gramStart"/>
            <w:r w:rsidRPr="00B079DA">
              <w:rPr>
                <w:bCs/>
                <w:sz w:val="16"/>
                <w:szCs w:val="18"/>
              </w:rPr>
              <w:t>colocar</w:t>
            </w:r>
            <w:proofErr w:type="gramEnd"/>
            <w:r w:rsidRPr="00B079DA">
              <w:rPr>
                <w:bCs/>
                <w:sz w:val="16"/>
                <w:szCs w:val="18"/>
              </w:rPr>
              <w:t xml:space="preserve"> o volante ao alcance do companheiro,</w:t>
            </w:r>
            <w:r w:rsidRPr="00B079DA">
              <w:rPr>
                <w:b/>
                <w:bCs/>
                <w:sz w:val="16"/>
                <w:szCs w:val="18"/>
              </w:rPr>
              <w:t xml:space="preserve"> </w:t>
            </w:r>
            <w:r w:rsidRPr="00B079DA">
              <w:rPr>
                <w:sz w:val="16"/>
                <w:szCs w:val="18"/>
              </w:rPr>
              <w:t xml:space="preserve">executando corretamente, os seguintes tipos de batimentos: </w:t>
            </w:r>
          </w:p>
          <w:p w:rsidR="00B56C30" w:rsidRPr="00B079DA" w:rsidRDefault="00B56C30" w:rsidP="00B56C30">
            <w:pPr>
              <w:pStyle w:val="Default"/>
              <w:spacing w:before="120"/>
              <w:jc w:val="both"/>
              <w:rPr>
                <w:sz w:val="16"/>
                <w:szCs w:val="18"/>
              </w:rPr>
            </w:pPr>
            <w:r w:rsidRPr="00B079DA">
              <w:rPr>
                <w:b/>
                <w:bCs/>
                <w:i/>
                <w:iCs/>
                <w:sz w:val="16"/>
                <w:szCs w:val="18"/>
              </w:rPr>
              <w:t xml:space="preserve">Clear </w:t>
            </w:r>
            <w:r w:rsidRPr="00B079DA">
              <w:rPr>
                <w:b/>
                <w:bCs/>
                <w:sz w:val="16"/>
                <w:szCs w:val="18"/>
              </w:rPr>
              <w:t xml:space="preserve">- </w:t>
            </w:r>
            <w:r w:rsidRPr="00B079DA">
              <w:rPr>
                <w:sz w:val="16"/>
                <w:szCs w:val="18"/>
              </w:rPr>
              <w:t xml:space="preserve">na devolução do volante com trajetórias altas - bate o volante num movimento contínuo, por cima da cabeça e à frente do corpo, com rotação do tronco. </w:t>
            </w:r>
          </w:p>
          <w:p w:rsidR="00B56C30" w:rsidRPr="00B079DA" w:rsidRDefault="00B56C30" w:rsidP="00B56C30">
            <w:pPr>
              <w:pStyle w:val="Default"/>
              <w:spacing w:before="120"/>
              <w:jc w:val="both"/>
              <w:rPr>
                <w:sz w:val="16"/>
                <w:szCs w:val="18"/>
              </w:rPr>
            </w:pPr>
            <w:r w:rsidRPr="00B079DA">
              <w:rPr>
                <w:sz w:val="16"/>
                <w:szCs w:val="18"/>
              </w:rPr>
              <w:t xml:space="preserve"> </w:t>
            </w:r>
            <w:proofErr w:type="spellStart"/>
            <w:r w:rsidRPr="00B079DA">
              <w:rPr>
                <w:b/>
                <w:bCs/>
                <w:i/>
                <w:iCs/>
                <w:sz w:val="16"/>
                <w:szCs w:val="18"/>
              </w:rPr>
              <w:t>Lob</w:t>
            </w:r>
            <w:proofErr w:type="spellEnd"/>
            <w:r w:rsidRPr="00B079DA">
              <w:rPr>
                <w:b/>
                <w:bCs/>
                <w:i/>
                <w:iCs/>
                <w:sz w:val="16"/>
                <w:szCs w:val="18"/>
              </w:rPr>
              <w:t xml:space="preserve"> </w:t>
            </w:r>
            <w:r w:rsidRPr="00B079DA">
              <w:rPr>
                <w:b/>
                <w:bCs/>
                <w:sz w:val="16"/>
                <w:szCs w:val="18"/>
              </w:rPr>
              <w:t xml:space="preserve">- </w:t>
            </w:r>
            <w:r w:rsidRPr="00B079DA">
              <w:rPr>
                <w:sz w:val="16"/>
                <w:szCs w:val="18"/>
              </w:rPr>
              <w:t xml:space="preserve">na devolução do volante com trajetórias abaixo da cintura - bate o volante num movimento contínuo, avançando a perna do lado da raqueta (em afundo), utilizando em conformidade os diferentes tipos de pegas de raqueta (de esquerda ou de direita). </w:t>
            </w:r>
          </w:p>
          <w:p w:rsidR="00B56C30" w:rsidRPr="00381E70" w:rsidRDefault="00B56C30" w:rsidP="00B56C30">
            <w:pPr>
              <w:autoSpaceDE w:val="0"/>
              <w:autoSpaceDN w:val="0"/>
              <w:adjustRightInd w:val="0"/>
              <w:spacing w:before="120"/>
              <w:jc w:val="both"/>
              <w:rPr>
                <w:rFonts w:cs="Calibri"/>
                <w:noProof/>
                <w:sz w:val="18"/>
                <w:szCs w:val="18"/>
              </w:rPr>
            </w:pPr>
            <w:r w:rsidRPr="00B079DA">
              <w:rPr>
                <w:rFonts w:cs="Calibri"/>
                <w:sz w:val="16"/>
                <w:szCs w:val="18"/>
              </w:rPr>
              <w:t>Em situação de exercício e/ou jogo, num campo de Badminton, executar o serviço curto e comprido, colocando corretamente os apoios e dando continuidade ao movimento do braço após o batimento, continuar o jogo respeitando a regulamentação básica.</w:t>
            </w:r>
            <w:r w:rsidR="00DB12BE" w:rsidRPr="00B079DA">
              <w:rPr>
                <w:rFonts w:eastAsia="Times New Roman" w:cstheme="minorHAnsi"/>
                <w:noProof/>
                <w:sz w:val="21"/>
                <w:lang w:eastAsia="pt-PT"/>
              </w:rPr>
              <w:t xml:space="preserve"> </w:t>
            </w:r>
          </w:p>
        </w:tc>
        <w:tc>
          <w:tcPr>
            <w:tcW w:w="3685" w:type="dxa"/>
            <w:vAlign w:val="center"/>
          </w:tcPr>
          <w:p w:rsidR="00B56C30" w:rsidRPr="00112DEE" w:rsidRDefault="00B56C30" w:rsidP="00112DEE">
            <w:pPr>
              <w:pStyle w:val="PargrafodaLista"/>
              <w:numPr>
                <w:ilvl w:val="0"/>
                <w:numId w:val="6"/>
              </w:numPr>
              <w:autoSpaceDE w:val="0"/>
              <w:autoSpaceDN w:val="0"/>
              <w:adjustRightInd w:val="0"/>
              <w:spacing w:before="120"/>
              <w:ind w:left="38" w:hanging="142"/>
              <w:jc w:val="both"/>
              <w:rPr>
                <w:rFonts w:cs="Calibri"/>
                <w:noProof/>
                <w:sz w:val="18"/>
                <w:szCs w:val="18"/>
              </w:rPr>
            </w:pPr>
            <w:r w:rsidRPr="00112DEE">
              <w:rPr>
                <w:rFonts w:cs="Calibri"/>
                <w:noProof/>
                <w:sz w:val="18"/>
                <w:szCs w:val="18"/>
              </w:rPr>
              <w:t>Tarefas de colaboração e apoio ao funcionamento da aula: secretário, cronometrista e organização de material.</w:t>
            </w:r>
          </w:p>
          <w:p w:rsidR="00B56C30" w:rsidRPr="00381E70" w:rsidRDefault="00B56C30" w:rsidP="00112DEE">
            <w:pPr>
              <w:spacing w:before="120"/>
              <w:ind w:left="38" w:hanging="142"/>
              <w:contextualSpacing/>
              <w:jc w:val="both"/>
              <w:rPr>
                <w:rFonts w:cs="Calibri"/>
                <w:noProof/>
                <w:sz w:val="18"/>
                <w:szCs w:val="18"/>
              </w:rPr>
            </w:pPr>
          </w:p>
          <w:p w:rsidR="00B56C30" w:rsidRPr="00112DEE" w:rsidRDefault="00B56C30" w:rsidP="00112DEE">
            <w:pPr>
              <w:pStyle w:val="PargrafodaLista"/>
              <w:numPr>
                <w:ilvl w:val="0"/>
                <w:numId w:val="6"/>
              </w:numPr>
              <w:spacing w:before="120"/>
              <w:ind w:left="38" w:hanging="142"/>
              <w:jc w:val="both"/>
              <w:rPr>
                <w:rFonts w:cs="Calibri"/>
                <w:noProof/>
                <w:sz w:val="18"/>
                <w:szCs w:val="18"/>
              </w:rPr>
            </w:pPr>
            <w:r w:rsidRPr="00112DEE">
              <w:rPr>
                <w:rFonts w:cs="Calibri"/>
                <w:noProof/>
                <w:sz w:val="18"/>
                <w:szCs w:val="18"/>
              </w:rPr>
              <w:t>Utilização da plataforma de comunicação para envio de documentação de apoio.</w:t>
            </w:r>
          </w:p>
          <w:p w:rsidR="00B56C30" w:rsidRPr="00381E70" w:rsidRDefault="00B56C30" w:rsidP="00112DEE">
            <w:pPr>
              <w:autoSpaceDE w:val="0"/>
              <w:autoSpaceDN w:val="0"/>
              <w:adjustRightInd w:val="0"/>
              <w:spacing w:before="120"/>
              <w:ind w:left="38" w:hanging="142"/>
              <w:jc w:val="both"/>
              <w:rPr>
                <w:rFonts w:cs="Calibri"/>
                <w:noProof/>
                <w:sz w:val="18"/>
                <w:szCs w:val="18"/>
              </w:rPr>
            </w:pPr>
          </w:p>
          <w:p w:rsidR="00B56C30" w:rsidRPr="00112DEE" w:rsidRDefault="00B56C30" w:rsidP="00112DEE">
            <w:pPr>
              <w:pStyle w:val="PargrafodaLista"/>
              <w:numPr>
                <w:ilvl w:val="0"/>
                <w:numId w:val="6"/>
              </w:numPr>
              <w:spacing w:before="120"/>
              <w:ind w:left="38" w:hanging="142"/>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B56C30" w:rsidRPr="00381E70" w:rsidRDefault="00B56C30" w:rsidP="00112DEE">
            <w:pPr>
              <w:spacing w:before="120"/>
              <w:ind w:left="38" w:hanging="142"/>
              <w:contextualSpacing/>
              <w:jc w:val="both"/>
              <w:rPr>
                <w:rFonts w:cs="Calibri"/>
                <w:noProof/>
                <w:sz w:val="18"/>
                <w:szCs w:val="18"/>
              </w:rPr>
            </w:pPr>
          </w:p>
          <w:p w:rsidR="00B56C30" w:rsidRPr="00112DEE" w:rsidRDefault="00B56C30" w:rsidP="00112DEE">
            <w:pPr>
              <w:pStyle w:val="PargrafodaLista"/>
              <w:numPr>
                <w:ilvl w:val="0"/>
                <w:numId w:val="6"/>
              </w:numPr>
              <w:autoSpaceDE w:val="0"/>
              <w:autoSpaceDN w:val="0"/>
              <w:adjustRightInd w:val="0"/>
              <w:spacing w:before="120"/>
              <w:ind w:left="38" w:hanging="142"/>
              <w:jc w:val="both"/>
              <w:rPr>
                <w:rFonts w:cs="Calibri"/>
                <w:noProof/>
                <w:sz w:val="18"/>
                <w:szCs w:val="18"/>
              </w:rPr>
            </w:pPr>
            <w:r w:rsidRPr="00112DEE">
              <w:rPr>
                <w:rFonts w:cs="Calibri"/>
                <w:noProof/>
                <w:sz w:val="18"/>
                <w:szCs w:val="18"/>
              </w:rPr>
              <w:t>Exercícios individuais e em grupo.</w:t>
            </w:r>
          </w:p>
          <w:p w:rsidR="00B56C30" w:rsidRPr="00381E70" w:rsidRDefault="00B56C30" w:rsidP="00112DEE">
            <w:pPr>
              <w:autoSpaceDE w:val="0"/>
              <w:autoSpaceDN w:val="0"/>
              <w:adjustRightInd w:val="0"/>
              <w:spacing w:before="120"/>
              <w:ind w:left="38" w:hanging="142"/>
              <w:jc w:val="both"/>
              <w:rPr>
                <w:rFonts w:cs="Calibri"/>
                <w:noProof/>
                <w:sz w:val="18"/>
                <w:szCs w:val="18"/>
              </w:rPr>
            </w:pPr>
          </w:p>
          <w:p w:rsidR="00B56C30" w:rsidRPr="00112DEE" w:rsidRDefault="00B56C30" w:rsidP="00112DEE">
            <w:pPr>
              <w:pStyle w:val="PargrafodaLista"/>
              <w:numPr>
                <w:ilvl w:val="0"/>
                <w:numId w:val="6"/>
              </w:numPr>
              <w:autoSpaceDE w:val="0"/>
              <w:autoSpaceDN w:val="0"/>
              <w:adjustRightInd w:val="0"/>
              <w:spacing w:before="120"/>
              <w:ind w:left="38" w:hanging="142"/>
              <w:jc w:val="both"/>
              <w:rPr>
                <w:rFonts w:cs="Calibri"/>
                <w:noProof/>
                <w:sz w:val="18"/>
                <w:szCs w:val="18"/>
              </w:rPr>
            </w:pPr>
            <w:r w:rsidRPr="00112DEE">
              <w:rPr>
                <w:rFonts w:cs="Calibri"/>
                <w:noProof/>
                <w:sz w:val="18"/>
                <w:szCs w:val="18"/>
              </w:rPr>
              <w:t>Situações analíticas e de jogo condicionado e/ou formal.</w:t>
            </w:r>
          </w:p>
          <w:p w:rsidR="00B56C30" w:rsidRDefault="00B56C30" w:rsidP="00112DEE">
            <w:pPr>
              <w:ind w:left="38" w:hanging="142"/>
              <w:jc w:val="both"/>
            </w:pPr>
          </w:p>
        </w:tc>
        <w:tc>
          <w:tcPr>
            <w:tcW w:w="1417" w:type="dxa"/>
            <w:vAlign w:val="center"/>
          </w:tcPr>
          <w:p w:rsidR="00B56C30" w:rsidRPr="007E3476" w:rsidRDefault="00B56C30" w:rsidP="00B56C30">
            <w:pPr>
              <w:jc w:val="center"/>
              <w:rPr>
                <w:noProof/>
                <w:sz w:val="18"/>
                <w:szCs w:val="18"/>
              </w:rPr>
            </w:pPr>
            <w:r w:rsidRPr="007E3476">
              <w:rPr>
                <w:noProof/>
                <w:sz w:val="18"/>
                <w:szCs w:val="18"/>
              </w:rPr>
              <w:t>Registos de observação direta em situação individual.</w:t>
            </w:r>
          </w:p>
          <w:p w:rsidR="00B56C30" w:rsidRPr="007E3476" w:rsidRDefault="00B56C30" w:rsidP="00B56C30">
            <w:pPr>
              <w:rPr>
                <w:noProof/>
                <w:sz w:val="18"/>
                <w:szCs w:val="18"/>
              </w:rPr>
            </w:pPr>
          </w:p>
          <w:p w:rsidR="00B56C30" w:rsidRPr="00356231" w:rsidRDefault="00B56C30" w:rsidP="00B56C30">
            <w:pPr>
              <w:jc w:val="center"/>
              <w:rPr>
                <w:noProof/>
                <w:sz w:val="18"/>
                <w:szCs w:val="18"/>
              </w:rPr>
            </w:pPr>
            <w:r w:rsidRPr="007E3476">
              <w:rPr>
                <w:noProof/>
                <w:sz w:val="18"/>
                <w:szCs w:val="18"/>
              </w:rPr>
              <w:t xml:space="preserve"> Registos de observação direta em grupo, com a colaboração dos alunos.</w:t>
            </w:r>
          </w:p>
          <w:p w:rsidR="00B56C30" w:rsidRPr="00151193" w:rsidRDefault="00B56C30" w:rsidP="00B56C30">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B56C30" w:rsidRDefault="00B56C30" w:rsidP="00B56C30">
            <w:pPr>
              <w:jc w:val="center"/>
              <w:rPr>
                <w:noProof/>
                <w:sz w:val="18"/>
                <w:szCs w:val="18"/>
              </w:rPr>
            </w:pPr>
          </w:p>
          <w:p w:rsidR="00B56C30" w:rsidRPr="007E3476" w:rsidRDefault="00B56C30" w:rsidP="00B56C30">
            <w:pPr>
              <w:jc w:val="center"/>
              <w:rPr>
                <w:noProof/>
                <w:sz w:val="18"/>
                <w:szCs w:val="18"/>
              </w:rPr>
            </w:pPr>
            <w:r>
              <w:rPr>
                <w:sz w:val="18"/>
                <w:szCs w:val="18"/>
              </w:rPr>
              <w:t>Utilização de ferramentas web</w:t>
            </w:r>
          </w:p>
        </w:tc>
        <w:tc>
          <w:tcPr>
            <w:tcW w:w="1276" w:type="dxa"/>
            <w:vAlign w:val="center"/>
          </w:tcPr>
          <w:p w:rsidR="00B56C30" w:rsidRPr="00774C97" w:rsidRDefault="00B56C30" w:rsidP="00B56C30">
            <w:pPr>
              <w:spacing w:before="120"/>
              <w:jc w:val="center"/>
              <w:rPr>
                <w:rFonts w:cstheme="minorHAnsi"/>
                <w:noProof/>
                <w:sz w:val="16"/>
                <w:szCs w:val="16"/>
              </w:rPr>
            </w:pPr>
            <w:r w:rsidRPr="00774C97">
              <w:rPr>
                <w:rFonts w:cstheme="minorHAnsi"/>
                <w:bCs/>
                <w:noProof/>
                <w:sz w:val="16"/>
                <w:szCs w:val="16"/>
              </w:rPr>
              <w:t>Participativo/ colaborador/ Cooperante/ Responsável/ Autónomo</w:t>
            </w:r>
            <w:r w:rsidRPr="00774C97">
              <w:rPr>
                <w:rFonts w:cstheme="minorHAnsi"/>
                <w:bCs/>
                <w:noProof/>
                <w:sz w:val="16"/>
                <w:szCs w:val="16"/>
              </w:rPr>
              <w:br/>
              <w:t>(B, C, D, E, F, G, I. J)</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Cuidador de si e do outro  (B, E, F, G, J)</w:t>
            </w:r>
          </w:p>
          <w:p w:rsidR="00B56C30" w:rsidRPr="00774C97" w:rsidRDefault="00B56C30" w:rsidP="00B56C30">
            <w:pPr>
              <w:spacing w:before="120"/>
              <w:jc w:val="center"/>
              <w:rPr>
                <w:rFonts w:cstheme="minorHAnsi"/>
                <w:bCs/>
                <w:noProof/>
                <w:sz w:val="16"/>
                <w:szCs w:val="16"/>
              </w:rPr>
            </w:pPr>
            <w:r w:rsidRPr="00774C97">
              <w:rPr>
                <w:rFonts w:cstheme="minorHAnsi"/>
                <w:bCs/>
                <w:noProof/>
                <w:sz w:val="16"/>
                <w:szCs w:val="16"/>
              </w:rPr>
              <w:t>Autoavaliador/ Heteroavaliador (transversal às áreas)</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Respeitador da diferença</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(A, B, E, F, H)</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Conhecedor/ sabedor/ culto/ informado</w:t>
            </w:r>
            <w:r w:rsidRPr="00774C97">
              <w:rPr>
                <w:rFonts w:cstheme="minorHAnsi"/>
                <w:noProof/>
                <w:sz w:val="16"/>
                <w:szCs w:val="16"/>
              </w:rPr>
              <w:br/>
              <w:t xml:space="preserve">(A, B, G, I, J) </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Indagador/ Investigador/ Sistematizador/ organizador</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(A, B, C, D, F, H, I, j)</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Criativo /Expressivo.          (A, C, D, J)</w:t>
            </w:r>
          </w:p>
          <w:p w:rsidR="00B56C30" w:rsidRPr="00774C97" w:rsidRDefault="00B56C30" w:rsidP="00B56C30">
            <w:pPr>
              <w:rPr>
                <w:rFonts w:cstheme="minorHAnsi"/>
                <w:sz w:val="16"/>
                <w:szCs w:val="16"/>
              </w:rPr>
            </w:pPr>
          </w:p>
        </w:tc>
        <w:tc>
          <w:tcPr>
            <w:tcW w:w="425" w:type="dxa"/>
            <w:textDirection w:val="tbRl"/>
            <w:vAlign w:val="center"/>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B56C30" w:rsidTr="00112DEE">
        <w:trPr>
          <w:cantSplit/>
          <w:trHeight w:val="3545"/>
        </w:trPr>
        <w:tc>
          <w:tcPr>
            <w:tcW w:w="1272" w:type="dxa"/>
            <w:gridSpan w:val="2"/>
            <w:vAlign w:val="center"/>
          </w:tcPr>
          <w:p w:rsidR="00B56C30" w:rsidRDefault="00B56C30" w:rsidP="00B56C30">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B56C30" w:rsidRDefault="00B56C30" w:rsidP="00B56C30">
            <w:pPr>
              <w:jc w:val="center"/>
              <w:rPr>
                <w:b/>
              </w:rPr>
            </w:pPr>
            <w:r>
              <w:rPr>
                <w:b/>
              </w:rPr>
              <w:t>80%</w:t>
            </w:r>
          </w:p>
          <w:p w:rsidR="002D16E0" w:rsidRDefault="002D16E0" w:rsidP="00B56C30">
            <w:pPr>
              <w:jc w:val="center"/>
            </w:pPr>
          </w:p>
          <w:p w:rsidR="002D16E0" w:rsidRPr="00A41F6B" w:rsidRDefault="002D16E0" w:rsidP="002D16E0">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2D16E0" w:rsidRDefault="002D16E0" w:rsidP="00B56C30">
            <w:pPr>
              <w:jc w:val="center"/>
            </w:pPr>
          </w:p>
          <w:p w:rsidR="00B56C30" w:rsidRDefault="00B56C30" w:rsidP="00112DEE">
            <w:pPr>
              <w:jc w:val="center"/>
              <w:rPr>
                <w:i/>
              </w:rPr>
            </w:pPr>
          </w:p>
        </w:tc>
        <w:tc>
          <w:tcPr>
            <w:tcW w:w="430" w:type="dxa"/>
            <w:textDirection w:val="btLr"/>
            <w:vAlign w:val="center"/>
          </w:tcPr>
          <w:p w:rsidR="00B56C30" w:rsidRPr="00112DEE" w:rsidRDefault="00B56C30" w:rsidP="00112DEE">
            <w:pPr>
              <w:spacing w:before="120"/>
              <w:ind w:left="113" w:right="113"/>
              <w:contextualSpacing/>
              <w:jc w:val="center"/>
              <w:rPr>
                <w:rFonts w:cs="Calibri"/>
                <w:b/>
                <w:noProof/>
              </w:rPr>
            </w:pPr>
            <w:r w:rsidRPr="00112DEE">
              <w:rPr>
                <w:rFonts w:cs="Calibri"/>
                <w:b/>
                <w:noProof/>
              </w:rPr>
              <w:t>OUTRAS - NATAÇÃO</w:t>
            </w:r>
          </w:p>
          <w:p w:rsidR="00B56C30" w:rsidRPr="00112DEE" w:rsidRDefault="00B56C30" w:rsidP="00112DEE">
            <w:pPr>
              <w:ind w:left="113" w:right="113"/>
              <w:jc w:val="center"/>
              <w:rPr>
                <w:b/>
              </w:rPr>
            </w:pPr>
          </w:p>
        </w:tc>
        <w:tc>
          <w:tcPr>
            <w:tcW w:w="5812" w:type="dxa"/>
            <w:vAlign w:val="center"/>
          </w:tcPr>
          <w:p w:rsidR="00112DEE" w:rsidRDefault="00112DEE" w:rsidP="00B56C30">
            <w:pPr>
              <w:spacing w:before="120"/>
              <w:contextualSpacing/>
              <w:jc w:val="both"/>
              <w:rPr>
                <w:rFonts w:cs="Calibri"/>
                <w:noProof/>
                <w:sz w:val="20"/>
                <w:szCs w:val="20"/>
              </w:rPr>
            </w:pPr>
          </w:p>
          <w:p w:rsidR="00112DEE" w:rsidRDefault="00112DEE" w:rsidP="00B56C30">
            <w:pPr>
              <w:spacing w:before="120"/>
              <w:contextualSpacing/>
              <w:jc w:val="both"/>
              <w:rPr>
                <w:rFonts w:cs="Calibri"/>
                <w:noProof/>
                <w:sz w:val="20"/>
                <w:szCs w:val="20"/>
              </w:rPr>
            </w:pPr>
          </w:p>
          <w:p w:rsidR="00B56C30" w:rsidRPr="00112DEE" w:rsidRDefault="00B56C30" w:rsidP="00B56C30">
            <w:pPr>
              <w:spacing w:before="120"/>
              <w:contextualSpacing/>
              <w:jc w:val="both"/>
              <w:rPr>
                <w:rFonts w:cs="Calibri"/>
                <w:noProof/>
                <w:sz w:val="20"/>
                <w:szCs w:val="20"/>
              </w:rPr>
            </w:pPr>
            <w:r w:rsidRPr="00112DEE">
              <w:rPr>
                <w:rFonts w:cs="Calibri"/>
                <w:noProof/>
                <w:sz w:val="20"/>
                <w:szCs w:val="20"/>
              </w:rPr>
              <w:t xml:space="preserve">Em piscina com pé, em situação de exercício ou de jogo, utilizando objetos variados, flutuantes e submersos: </w:t>
            </w:r>
          </w:p>
          <w:p w:rsidR="00B56C30" w:rsidRPr="00112DEE" w:rsidRDefault="00DB12BE" w:rsidP="00B56C30">
            <w:pPr>
              <w:spacing w:before="120"/>
              <w:contextualSpacing/>
              <w:jc w:val="both"/>
              <w:rPr>
                <w:rFonts w:cs="Calibri"/>
                <w:noProof/>
                <w:sz w:val="20"/>
                <w:szCs w:val="20"/>
              </w:rPr>
            </w:pPr>
            <w:r w:rsidRPr="00026EFE">
              <w:rPr>
                <w:rFonts w:eastAsia="Times New Roman" w:cstheme="minorHAnsi"/>
                <w:noProof/>
                <w:sz w:val="22"/>
                <w:lang w:eastAsia="pt-PT"/>
              </w:rPr>
              <w:drawing>
                <wp:anchor distT="0" distB="0" distL="114300" distR="114300" simplePos="0" relativeHeight="251661312" behindDoc="1" locked="0" layoutInCell="1" allowOverlap="1" wp14:anchorId="08DCE1BD" wp14:editId="1CCCD412">
                  <wp:simplePos x="0" y="0"/>
                  <wp:positionH relativeFrom="column">
                    <wp:posOffset>-1188720</wp:posOffset>
                  </wp:positionH>
                  <wp:positionV relativeFrom="paragraph">
                    <wp:posOffset>106680</wp:posOffset>
                  </wp:positionV>
                  <wp:extent cx="9927590" cy="2779395"/>
                  <wp:effectExtent l="0" t="0" r="0" b="1905"/>
                  <wp:wrapNone/>
                  <wp:docPr id="12" name="Imagem 12"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112DEE">
              <w:rPr>
                <w:rFonts w:cs="Calibri"/>
                <w:noProof/>
                <w:sz w:val="20"/>
                <w:szCs w:val="20"/>
              </w:rPr>
              <w:t xml:space="preserve"> - Coordenar a inspiração/expiração em diversas situações simples com e sem apoios, fazendo a inspiração curta, pela boca, e a expiração completa ativa e prolongada quer pela boca, quer pelo nariz. </w:t>
            </w:r>
          </w:p>
          <w:p w:rsidR="00B56C30" w:rsidRPr="00112DEE" w:rsidRDefault="00B56C30" w:rsidP="00B56C30">
            <w:pPr>
              <w:spacing w:before="120"/>
              <w:contextualSpacing/>
              <w:jc w:val="both"/>
              <w:rPr>
                <w:rFonts w:cs="Calibri"/>
                <w:noProof/>
                <w:sz w:val="20"/>
                <w:szCs w:val="20"/>
              </w:rPr>
            </w:pPr>
            <w:r w:rsidRPr="00112DEE">
              <w:rPr>
                <w:rFonts w:cs="Calibri"/>
                <w:noProof/>
                <w:sz w:val="20"/>
                <w:szCs w:val="20"/>
              </w:rPr>
              <w:t xml:space="preserve"> - Flutuar em equilíbrio, em diferentes posições, partindo de apoio de pés e mãos para a flutuação vertical e horizontal (ventral e dorsal) e combinar as posições de flutuação em sequências (coordenando essas mudanças com os movimentos da cabeça e respiração): vertical-horizontal, horizontal ventral-dorsal. </w:t>
            </w:r>
          </w:p>
          <w:p w:rsidR="00B56C30" w:rsidRPr="00112DEE" w:rsidRDefault="00B56C30" w:rsidP="00B56C30">
            <w:pPr>
              <w:spacing w:before="120"/>
              <w:contextualSpacing/>
              <w:jc w:val="both"/>
              <w:rPr>
                <w:rFonts w:cs="Calibri"/>
                <w:noProof/>
                <w:sz w:val="20"/>
                <w:szCs w:val="20"/>
              </w:rPr>
            </w:pPr>
            <w:r w:rsidRPr="00112DEE">
              <w:rPr>
                <w:rFonts w:cs="Calibri"/>
                <w:noProof/>
                <w:sz w:val="20"/>
                <w:szCs w:val="20"/>
              </w:rPr>
              <w:t xml:space="preserve"> - Associar a imersão às diferentes posições de flutuação, abrindo os olhos para se deslocar com intencionalidade em tarefas simples (apanhar objetos, seguir colegas, etc.), a vários níveis de profundidade (superficial, médio e profundo). </w:t>
            </w:r>
          </w:p>
          <w:p w:rsidR="00B56C30" w:rsidRPr="00112DEE" w:rsidRDefault="00B56C30" w:rsidP="00B56C30">
            <w:pPr>
              <w:spacing w:before="120"/>
              <w:contextualSpacing/>
              <w:jc w:val="both"/>
              <w:rPr>
                <w:rFonts w:cs="Calibri"/>
                <w:noProof/>
                <w:sz w:val="20"/>
                <w:szCs w:val="20"/>
              </w:rPr>
            </w:pPr>
            <w:r w:rsidRPr="00112DEE">
              <w:rPr>
                <w:rFonts w:cs="Calibri"/>
                <w:noProof/>
                <w:sz w:val="20"/>
                <w:szCs w:val="20"/>
              </w:rPr>
              <w:t xml:space="preserve"> - Deslocar-se à superfície, coordenando ações propulsivas simples de membros superiores e iinferiores com a respiração, explorando a resistência da água, e orientando-se com intencionalidade para transportar, receber e passar objetos, seguir colegas, etc. </w:t>
            </w:r>
          </w:p>
          <w:p w:rsidR="00B56C30" w:rsidRDefault="00B56C30" w:rsidP="00B56C30">
            <w:pPr>
              <w:spacing w:before="120"/>
              <w:contextualSpacing/>
              <w:jc w:val="both"/>
              <w:rPr>
                <w:rFonts w:cs="Calibri"/>
                <w:noProof/>
                <w:sz w:val="20"/>
                <w:szCs w:val="20"/>
              </w:rPr>
            </w:pPr>
            <w:r w:rsidRPr="00112DEE">
              <w:rPr>
                <w:rFonts w:cs="Calibri"/>
                <w:noProof/>
                <w:sz w:val="20"/>
                <w:szCs w:val="20"/>
              </w:rPr>
              <w:t xml:space="preserve">  - Saltar para a piscina, partindo de posições e apoios variados (pés, pé e joelho, frontal e lateral., etc.), mergulhando para apanhar um objeto no fundo e voltar para a superfície de modo controlado.</w:t>
            </w:r>
          </w:p>
          <w:p w:rsidR="00112DEE" w:rsidRDefault="00112DEE" w:rsidP="00B56C30">
            <w:pPr>
              <w:spacing w:before="120"/>
              <w:contextualSpacing/>
              <w:jc w:val="both"/>
              <w:rPr>
                <w:rFonts w:cs="Calibri"/>
                <w:noProof/>
                <w:sz w:val="20"/>
                <w:szCs w:val="20"/>
              </w:rPr>
            </w:pPr>
          </w:p>
          <w:p w:rsidR="00112DEE" w:rsidRPr="00112DEE" w:rsidRDefault="00112DEE" w:rsidP="00B56C30">
            <w:pPr>
              <w:spacing w:before="120"/>
              <w:contextualSpacing/>
              <w:jc w:val="both"/>
              <w:rPr>
                <w:rFonts w:cs="Calibri"/>
                <w:noProof/>
                <w:sz w:val="20"/>
                <w:szCs w:val="20"/>
              </w:rPr>
            </w:pPr>
          </w:p>
        </w:tc>
        <w:tc>
          <w:tcPr>
            <w:tcW w:w="3685" w:type="dxa"/>
            <w:vAlign w:val="center"/>
          </w:tcPr>
          <w:p w:rsidR="00B56C30" w:rsidRPr="00101C85" w:rsidRDefault="00B56C30" w:rsidP="00112DEE">
            <w:pPr>
              <w:pStyle w:val="PargrafodaLista"/>
              <w:numPr>
                <w:ilvl w:val="0"/>
                <w:numId w:val="5"/>
              </w:numPr>
              <w:autoSpaceDE w:val="0"/>
              <w:autoSpaceDN w:val="0"/>
              <w:adjustRightInd w:val="0"/>
              <w:spacing w:before="120"/>
              <w:ind w:left="38" w:hanging="142"/>
              <w:jc w:val="both"/>
              <w:rPr>
                <w:rFonts w:cs="Calibri"/>
                <w:noProof/>
                <w:sz w:val="20"/>
                <w:szCs w:val="18"/>
              </w:rPr>
            </w:pPr>
            <w:r w:rsidRPr="00101C85">
              <w:rPr>
                <w:rFonts w:cs="Calibri"/>
                <w:noProof/>
                <w:sz w:val="20"/>
                <w:szCs w:val="18"/>
              </w:rPr>
              <w:t>Tarefas de colaboração e apoio ao funcionamento da aula: secretário, cronometrista e organização de material.</w:t>
            </w:r>
          </w:p>
          <w:p w:rsidR="00B56C30" w:rsidRPr="00101C85" w:rsidRDefault="00B56C30" w:rsidP="00112DEE">
            <w:pPr>
              <w:spacing w:before="120"/>
              <w:ind w:left="38" w:hanging="142"/>
              <w:contextualSpacing/>
              <w:jc w:val="both"/>
              <w:rPr>
                <w:rFonts w:cs="Calibri"/>
                <w:noProof/>
                <w:sz w:val="20"/>
                <w:szCs w:val="18"/>
              </w:rPr>
            </w:pPr>
          </w:p>
          <w:p w:rsidR="00B56C30" w:rsidRPr="00101C85" w:rsidRDefault="00B56C30" w:rsidP="00112DEE">
            <w:pPr>
              <w:pStyle w:val="PargrafodaLista"/>
              <w:numPr>
                <w:ilvl w:val="0"/>
                <w:numId w:val="5"/>
              </w:numPr>
              <w:spacing w:before="120"/>
              <w:ind w:left="38" w:hanging="142"/>
              <w:jc w:val="both"/>
              <w:rPr>
                <w:rFonts w:cs="Calibri"/>
                <w:noProof/>
                <w:sz w:val="20"/>
                <w:szCs w:val="18"/>
              </w:rPr>
            </w:pPr>
            <w:r w:rsidRPr="00101C85">
              <w:rPr>
                <w:rFonts w:cs="Calibri"/>
                <w:noProof/>
                <w:sz w:val="20"/>
                <w:szCs w:val="18"/>
              </w:rPr>
              <w:t>Utilização da plataforma de comunicação para envio de documentação de apoio.</w:t>
            </w:r>
          </w:p>
          <w:p w:rsidR="00B56C30" w:rsidRPr="00101C85" w:rsidRDefault="00B56C30" w:rsidP="00112DEE">
            <w:pPr>
              <w:autoSpaceDE w:val="0"/>
              <w:autoSpaceDN w:val="0"/>
              <w:adjustRightInd w:val="0"/>
              <w:spacing w:before="120"/>
              <w:ind w:left="38" w:hanging="142"/>
              <w:jc w:val="both"/>
              <w:rPr>
                <w:rFonts w:cs="Calibri"/>
                <w:noProof/>
                <w:sz w:val="20"/>
                <w:szCs w:val="18"/>
              </w:rPr>
            </w:pPr>
          </w:p>
          <w:p w:rsidR="00B56C30" w:rsidRPr="00101C85" w:rsidRDefault="00B56C30" w:rsidP="00112DEE">
            <w:pPr>
              <w:pStyle w:val="PargrafodaLista"/>
              <w:numPr>
                <w:ilvl w:val="0"/>
                <w:numId w:val="5"/>
              </w:numPr>
              <w:spacing w:before="120"/>
              <w:ind w:left="38" w:hanging="142"/>
              <w:jc w:val="both"/>
              <w:rPr>
                <w:rFonts w:cs="Calibri"/>
                <w:noProof/>
                <w:sz w:val="20"/>
                <w:szCs w:val="18"/>
              </w:rPr>
            </w:pPr>
            <w:r w:rsidRPr="00101C85">
              <w:rPr>
                <w:rFonts w:cs="Calibri"/>
                <w:noProof/>
                <w:sz w:val="20"/>
                <w:szCs w:val="18"/>
              </w:rPr>
              <w:t>Circuitos de treino ou exercitação simples, com volume e intensidade variados, individualmente ou em grupo.</w:t>
            </w:r>
          </w:p>
          <w:p w:rsidR="00B56C30" w:rsidRPr="00101C85" w:rsidRDefault="00B56C30" w:rsidP="00112DEE">
            <w:pPr>
              <w:spacing w:before="120"/>
              <w:ind w:left="38" w:hanging="142"/>
              <w:contextualSpacing/>
              <w:jc w:val="both"/>
              <w:rPr>
                <w:rFonts w:cs="Calibri"/>
                <w:noProof/>
                <w:sz w:val="20"/>
                <w:szCs w:val="18"/>
              </w:rPr>
            </w:pPr>
          </w:p>
          <w:p w:rsidR="00B56C30" w:rsidRPr="00101C85" w:rsidRDefault="00B56C30" w:rsidP="00112DEE">
            <w:pPr>
              <w:pStyle w:val="PargrafodaLista"/>
              <w:numPr>
                <w:ilvl w:val="0"/>
                <w:numId w:val="5"/>
              </w:numPr>
              <w:autoSpaceDE w:val="0"/>
              <w:autoSpaceDN w:val="0"/>
              <w:adjustRightInd w:val="0"/>
              <w:spacing w:before="120"/>
              <w:ind w:left="38" w:hanging="142"/>
              <w:jc w:val="both"/>
              <w:rPr>
                <w:rFonts w:cs="Calibri"/>
                <w:noProof/>
                <w:sz w:val="20"/>
                <w:szCs w:val="18"/>
              </w:rPr>
            </w:pPr>
            <w:r w:rsidRPr="00101C85">
              <w:rPr>
                <w:rFonts w:cs="Calibri"/>
                <w:noProof/>
                <w:sz w:val="20"/>
                <w:szCs w:val="18"/>
              </w:rPr>
              <w:t>Exercícios individuais e em grupo com ou sem material auxiliar.</w:t>
            </w:r>
          </w:p>
          <w:p w:rsidR="00B56C30" w:rsidRPr="00101C85" w:rsidRDefault="00B56C30" w:rsidP="00B56C30">
            <w:pPr>
              <w:autoSpaceDE w:val="0"/>
              <w:autoSpaceDN w:val="0"/>
              <w:adjustRightInd w:val="0"/>
              <w:spacing w:before="120"/>
              <w:jc w:val="both"/>
              <w:rPr>
                <w:rFonts w:cs="Calibri"/>
                <w:noProof/>
                <w:sz w:val="20"/>
                <w:szCs w:val="18"/>
              </w:rPr>
            </w:pPr>
          </w:p>
        </w:tc>
        <w:tc>
          <w:tcPr>
            <w:tcW w:w="1417" w:type="dxa"/>
            <w:vAlign w:val="center"/>
          </w:tcPr>
          <w:p w:rsidR="00B56C30" w:rsidRPr="00101C85" w:rsidRDefault="00B56C30" w:rsidP="00B56C30">
            <w:pPr>
              <w:jc w:val="center"/>
              <w:rPr>
                <w:noProof/>
                <w:sz w:val="20"/>
                <w:szCs w:val="18"/>
              </w:rPr>
            </w:pPr>
            <w:r w:rsidRPr="00101C85">
              <w:rPr>
                <w:noProof/>
                <w:sz w:val="20"/>
                <w:szCs w:val="18"/>
              </w:rPr>
              <w:t>Registos de observação direta em situação individual.</w:t>
            </w:r>
          </w:p>
          <w:p w:rsidR="00B56C30" w:rsidRPr="00101C85" w:rsidRDefault="00B56C30" w:rsidP="00B56C30">
            <w:pPr>
              <w:rPr>
                <w:noProof/>
                <w:sz w:val="20"/>
                <w:szCs w:val="18"/>
              </w:rPr>
            </w:pPr>
          </w:p>
          <w:p w:rsidR="00B56C30" w:rsidRPr="00101C85" w:rsidRDefault="00B56C30" w:rsidP="00B56C30">
            <w:pPr>
              <w:jc w:val="center"/>
              <w:rPr>
                <w:noProof/>
                <w:sz w:val="20"/>
                <w:szCs w:val="18"/>
              </w:rPr>
            </w:pPr>
            <w:r w:rsidRPr="00101C85">
              <w:rPr>
                <w:noProof/>
                <w:sz w:val="20"/>
                <w:szCs w:val="18"/>
              </w:rPr>
              <w:t xml:space="preserve"> Registos de observação direta em grupo, com a colaboração dos alunos.</w:t>
            </w:r>
          </w:p>
          <w:p w:rsidR="00B56C30" w:rsidRPr="00101C85" w:rsidRDefault="00B56C30" w:rsidP="00B56C30">
            <w:pPr>
              <w:spacing w:before="120"/>
              <w:jc w:val="center"/>
              <w:rPr>
                <w:rFonts w:cs="Calibri"/>
                <w:noProof/>
                <w:sz w:val="20"/>
                <w:szCs w:val="18"/>
              </w:rPr>
            </w:pPr>
            <w:r w:rsidRPr="00101C85">
              <w:rPr>
                <w:rFonts w:cs="Calibri"/>
                <w:noProof/>
                <w:sz w:val="20"/>
                <w:szCs w:val="18"/>
              </w:rPr>
              <w:t>Fichas de avaliação prática e teórica.</w:t>
            </w:r>
          </w:p>
          <w:p w:rsidR="00B56C30" w:rsidRPr="00101C85" w:rsidRDefault="00B56C30" w:rsidP="00B56C30">
            <w:pPr>
              <w:jc w:val="center"/>
              <w:rPr>
                <w:noProof/>
                <w:sz w:val="20"/>
                <w:szCs w:val="18"/>
              </w:rPr>
            </w:pPr>
          </w:p>
          <w:p w:rsidR="00B56C30" w:rsidRPr="00101C85" w:rsidRDefault="00B56C30" w:rsidP="00B56C30">
            <w:pPr>
              <w:jc w:val="center"/>
              <w:rPr>
                <w:noProof/>
                <w:sz w:val="20"/>
                <w:szCs w:val="18"/>
              </w:rPr>
            </w:pPr>
            <w:r w:rsidRPr="00101C85">
              <w:rPr>
                <w:sz w:val="20"/>
                <w:szCs w:val="18"/>
              </w:rPr>
              <w:t>Utilização de ferramentas web</w:t>
            </w:r>
          </w:p>
        </w:tc>
        <w:tc>
          <w:tcPr>
            <w:tcW w:w="1276" w:type="dxa"/>
            <w:vAlign w:val="center"/>
          </w:tcPr>
          <w:p w:rsidR="00B56C30" w:rsidRPr="00101C85" w:rsidRDefault="00B56C30" w:rsidP="00B56C30">
            <w:pPr>
              <w:spacing w:before="120"/>
              <w:jc w:val="center"/>
              <w:rPr>
                <w:rFonts w:cstheme="minorHAnsi"/>
                <w:noProof/>
                <w:sz w:val="18"/>
                <w:szCs w:val="16"/>
              </w:rPr>
            </w:pPr>
            <w:r w:rsidRPr="00101C85">
              <w:rPr>
                <w:rFonts w:cstheme="minorHAnsi"/>
                <w:bCs/>
                <w:noProof/>
                <w:sz w:val="18"/>
                <w:szCs w:val="16"/>
              </w:rPr>
              <w:t>Participativo/ colaborador/ Cooperante/ Responsável/ Autónomo</w:t>
            </w:r>
            <w:r w:rsidRPr="00101C85">
              <w:rPr>
                <w:rFonts w:cstheme="minorHAnsi"/>
                <w:bCs/>
                <w:noProof/>
                <w:sz w:val="18"/>
                <w:szCs w:val="16"/>
              </w:rPr>
              <w:br/>
              <w:t>(B, C, D, E, F, G, I. J)</w:t>
            </w:r>
            <w:r w:rsidRPr="00101C85">
              <w:rPr>
                <w:rFonts w:cstheme="minorHAnsi"/>
                <w:noProof/>
                <w:sz w:val="18"/>
                <w:szCs w:val="16"/>
              </w:rPr>
              <w:t>Cuidador de si e do outro (B, E, F, G, J)</w:t>
            </w:r>
          </w:p>
          <w:p w:rsidR="00B56C30" w:rsidRPr="00101C85" w:rsidRDefault="00B56C30" w:rsidP="00B56C30">
            <w:pPr>
              <w:spacing w:before="120"/>
              <w:jc w:val="center"/>
              <w:rPr>
                <w:rFonts w:cstheme="minorHAnsi"/>
                <w:bCs/>
                <w:noProof/>
                <w:sz w:val="18"/>
                <w:szCs w:val="16"/>
              </w:rPr>
            </w:pPr>
            <w:r w:rsidRPr="00101C85">
              <w:rPr>
                <w:rFonts w:cstheme="minorHAnsi"/>
                <w:bCs/>
                <w:noProof/>
                <w:sz w:val="18"/>
                <w:szCs w:val="16"/>
              </w:rPr>
              <w:t>Autoavaliador/ Heteroavaliador (transversal às áreas)</w:t>
            </w:r>
          </w:p>
          <w:p w:rsidR="00B56C30" w:rsidRPr="00101C85" w:rsidRDefault="00B56C30" w:rsidP="00B56C30">
            <w:pPr>
              <w:spacing w:before="120"/>
              <w:jc w:val="center"/>
              <w:rPr>
                <w:rFonts w:cstheme="minorHAnsi"/>
                <w:noProof/>
                <w:sz w:val="18"/>
                <w:szCs w:val="16"/>
              </w:rPr>
            </w:pPr>
            <w:r w:rsidRPr="00101C85">
              <w:rPr>
                <w:rFonts w:cstheme="minorHAnsi"/>
                <w:noProof/>
                <w:sz w:val="18"/>
                <w:szCs w:val="16"/>
              </w:rPr>
              <w:t>Respeitador da diferença</w:t>
            </w:r>
          </w:p>
          <w:p w:rsidR="00B56C30" w:rsidRPr="00101C85" w:rsidRDefault="00B56C30" w:rsidP="00B56C30">
            <w:pPr>
              <w:spacing w:before="120"/>
              <w:jc w:val="center"/>
              <w:rPr>
                <w:rFonts w:cstheme="minorHAnsi"/>
                <w:noProof/>
                <w:sz w:val="18"/>
                <w:szCs w:val="16"/>
              </w:rPr>
            </w:pPr>
            <w:r w:rsidRPr="00101C85">
              <w:rPr>
                <w:rFonts w:cstheme="minorHAnsi"/>
                <w:noProof/>
                <w:sz w:val="18"/>
                <w:szCs w:val="16"/>
              </w:rPr>
              <w:t>(A, B, E, F, H)</w:t>
            </w:r>
          </w:p>
          <w:p w:rsidR="00B56C30" w:rsidRPr="00101C85" w:rsidRDefault="00B56C30" w:rsidP="00B56C30">
            <w:pPr>
              <w:spacing w:before="120"/>
              <w:jc w:val="center"/>
              <w:rPr>
                <w:rFonts w:cstheme="minorHAnsi"/>
                <w:noProof/>
                <w:sz w:val="18"/>
                <w:szCs w:val="16"/>
              </w:rPr>
            </w:pPr>
            <w:r w:rsidRPr="00101C85">
              <w:rPr>
                <w:rFonts w:cstheme="minorHAnsi"/>
                <w:noProof/>
                <w:sz w:val="18"/>
                <w:szCs w:val="16"/>
              </w:rPr>
              <w:t>Conhecedor/ sabedor/ culto/ informado</w:t>
            </w:r>
            <w:r w:rsidRPr="00101C85">
              <w:rPr>
                <w:rFonts w:cstheme="minorHAnsi"/>
                <w:noProof/>
                <w:sz w:val="18"/>
                <w:szCs w:val="16"/>
              </w:rPr>
              <w:br/>
              <w:t xml:space="preserve">(A, B, G, I, J) </w:t>
            </w:r>
          </w:p>
          <w:p w:rsidR="00B56C30" w:rsidRPr="00101C85" w:rsidRDefault="00B56C30" w:rsidP="00B56C30">
            <w:pPr>
              <w:spacing w:before="120"/>
              <w:jc w:val="center"/>
              <w:rPr>
                <w:rFonts w:cstheme="minorHAnsi"/>
                <w:noProof/>
                <w:sz w:val="18"/>
                <w:szCs w:val="16"/>
              </w:rPr>
            </w:pPr>
            <w:r w:rsidRPr="00101C85">
              <w:rPr>
                <w:rFonts w:cstheme="minorHAnsi"/>
                <w:noProof/>
                <w:sz w:val="18"/>
                <w:szCs w:val="16"/>
              </w:rPr>
              <w:t>Criativo /Expressivo          (A, C, D, J)</w:t>
            </w:r>
          </w:p>
          <w:p w:rsidR="00B56C30" w:rsidRPr="00774C97" w:rsidRDefault="00B56C30" w:rsidP="00B56C30">
            <w:pPr>
              <w:spacing w:before="120"/>
              <w:jc w:val="center"/>
              <w:rPr>
                <w:rFonts w:cstheme="minorHAnsi"/>
                <w:noProof/>
                <w:sz w:val="16"/>
                <w:szCs w:val="16"/>
              </w:rPr>
            </w:pPr>
          </w:p>
        </w:tc>
        <w:tc>
          <w:tcPr>
            <w:tcW w:w="425" w:type="dxa"/>
            <w:textDirection w:val="tbRl"/>
            <w:vAlign w:val="center"/>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B56C30" w:rsidTr="00112DEE">
        <w:trPr>
          <w:cantSplit/>
          <w:trHeight w:val="3545"/>
        </w:trPr>
        <w:tc>
          <w:tcPr>
            <w:tcW w:w="1272" w:type="dxa"/>
            <w:gridSpan w:val="2"/>
            <w:vAlign w:val="center"/>
          </w:tcPr>
          <w:p w:rsidR="00B56C30" w:rsidRDefault="00B56C30" w:rsidP="00B56C30">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B56C30" w:rsidRDefault="00B56C30" w:rsidP="00B56C30">
            <w:pPr>
              <w:jc w:val="center"/>
              <w:rPr>
                <w:b/>
              </w:rPr>
            </w:pPr>
            <w:r>
              <w:rPr>
                <w:b/>
              </w:rPr>
              <w:t>80%</w:t>
            </w:r>
          </w:p>
          <w:p w:rsidR="002D16E0" w:rsidRDefault="002D16E0" w:rsidP="00B56C30">
            <w:pPr>
              <w:jc w:val="center"/>
              <w:rPr>
                <w:b/>
              </w:rPr>
            </w:pPr>
          </w:p>
          <w:p w:rsidR="002D16E0" w:rsidRPr="00A41F6B" w:rsidRDefault="002D16E0" w:rsidP="002D16E0">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2D16E0" w:rsidRDefault="002D16E0" w:rsidP="00B56C30">
            <w:pPr>
              <w:jc w:val="center"/>
            </w:pPr>
          </w:p>
          <w:p w:rsidR="00B56C30" w:rsidRDefault="00B56C30" w:rsidP="00112DEE">
            <w:pPr>
              <w:jc w:val="center"/>
              <w:rPr>
                <w:i/>
              </w:rPr>
            </w:pPr>
          </w:p>
        </w:tc>
        <w:tc>
          <w:tcPr>
            <w:tcW w:w="430" w:type="dxa"/>
            <w:textDirection w:val="btLr"/>
            <w:vAlign w:val="center"/>
          </w:tcPr>
          <w:p w:rsidR="00B56C30" w:rsidRPr="00112DEE" w:rsidRDefault="00B56C30" w:rsidP="00112DEE">
            <w:pPr>
              <w:spacing w:before="120"/>
              <w:ind w:left="113" w:right="113"/>
              <w:contextualSpacing/>
              <w:jc w:val="center"/>
              <w:rPr>
                <w:rFonts w:cs="Calibri"/>
                <w:b/>
                <w:noProof/>
              </w:rPr>
            </w:pPr>
            <w:r w:rsidRPr="00112DEE">
              <w:rPr>
                <w:rFonts w:cs="Calibri"/>
                <w:b/>
                <w:noProof/>
              </w:rPr>
              <w:t>OUTRAS - ORIENTAÇÂO</w:t>
            </w:r>
          </w:p>
          <w:p w:rsidR="00B56C30" w:rsidRPr="00112DEE" w:rsidRDefault="00B56C30" w:rsidP="00112DEE">
            <w:pPr>
              <w:ind w:left="113" w:right="113"/>
              <w:jc w:val="center"/>
              <w:rPr>
                <w:b/>
              </w:rPr>
            </w:pPr>
          </w:p>
        </w:tc>
        <w:tc>
          <w:tcPr>
            <w:tcW w:w="5812" w:type="dxa"/>
            <w:vAlign w:val="center"/>
          </w:tcPr>
          <w:p w:rsidR="00B56C30" w:rsidRPr="002C30AD" w:rsidRDefault="00B56C30" w:rsidP="00B56C30">
            <w:pPr>
              <w:spacing w:before="120"/>
              <w:contextualSpacing/>
              <w:jc w:val="both"/>
              <w:rPr>
                <w:sz w:val="20"/>
              </w:rPr>
            </w:pPr>
            <w:r w:rsidRPr="002C30AD">
              <w:rPr>
                <w:sz w:val="20"/>
              </w:rPr>
              <w:t xml:space="preserve">Cooperar com os companheiros, de forma a contribuir para o êxito na realização de percursos de orientação, respeitando as regras estabelecidas de participação, de segurança e de preservação do equilíbrio ecológico. </w:t>
            </w:r>
          </w:p>
          <w:p w:rsidR="00B56C30" w:rsidRPr="002C30AD" w:rsidRDefault="00B56C30" w:rsidP="00B56C30">
            <w:pPr>
              <w:spacing w:before="120"/>
              <w:contextualSpacing/>
              <w:jc w:val="both"/>
              <w:rPr>
                <w:sz w:val="20"/>
              </w:rPr>
            </w:pPr>
            <w:r w:rsidRPr="002C30AD">
              <w:rPr>
                <w:sz w:val="20"/>
              </w:rPr>
              <w:t xml:space="preserve">Realizar um percurso de orientação simples, a par, num espaço apropriado, segundo um mapa simples (croqui ou planta), preenchendo corretamente o cartão de controlo e doseando o esforço para resistir à fadiga. </w:t>
            </w:r>
          </w:p>
          <w:p w:rsidR="00B56C30" w:rsidRPr="002C30AD" w:rsidRDefault="00B56C30" w:rsidP="00B56C30">
            <w:pPr>
              <w:spacing w:before="120"/>
              <w:contextualSpacing/>
              <w:jc w:val="both"/>
              <w:rPr>
                <w:sz w:val="20"/>
              </w:rPr>
            </w:pPr>
            <w:r w:rsidRPr="002C30AD">
              <w:rPr>
                <w:sz w:val="20"/>
              </w:rPr>
              <w:t xml:space="preserve">Identificar no percurso a simbologia básica inscrita na carta: tipo de vegetação, tipo de terreno, habitação, caminhos, água e pontos altos, etc. </w:t>
            </w:r>
          </w:p>
          <w:p w:rsidR="00B56C30" w:rsidRPr="002C30AD" w:rsidRDefault="00B56C30" w:rsidP="00B56C30">
            <w:pPr>
              <w:spacing w:before="120"/>
              <w:contextualSpacing/>
              <w:jc w:val="both"/>
              <w:rPr>
                <w:sz w:val="20"/>
              </w:rPr>
            </w:pPr>
            <w:r w:rsidRPr="002C30AD">
              <w:rPr>
                <w:sz w:val="20"/>
              </w:rPr>
              <w:t>Orientar o mapa corretamente, segundo os pontos cardeais e/ou outros pontos de referência.</w:t>
            </w:r>
          </w:p>
          <w:p w:rsidR="00B56C30" w:rsidRPr="002C30AD" w:rsidRDefault="00B56C30" w:rsidP="00B56C30">
            <w:pPr>
              <w:spacing w:before="120"/>
              <w:contextualSpacing/>
              <w:jc w:val="both"/>
              <w:rPr>
                <w:sz w:val="20"/>
              </w:rPr>
            </w:pPr>
            <w:r w:rsidRPr="002C30AD">
              <w:rPr>
                <w:sz w:val="20"/>
              </w:rPr>
              <w:t xml:space="preserve">Identificar, de acordo com pontos de referência, a sua localização no espaço envolvente e no mapa. </w:t>
            </w:r>
          </w:p>
          <w:p w:rsidR="00B56C30" w:rsidRPr="002C30AD" w:rsidRDefault="00B56C30" w:rsidP="00B56C30">
            <w:pPr>
              <w:spacing w:before="120"/>
              <w:contextualSpacing/>
              <w:jc w:val="both"/>
              <w:rPr>
                <w:sz w:val="20"/>
              </w:rPr>
            </w:pPr>
            <w:r w:rsidRPr="002C30AD">
              <w:rPr>
                <w:sz w:val="20"/>
              </w:rPr>
              <w:t xml:space="preserve">Identificar, após orientação do mapa, a melhor opção de percurso para atingir os postos de passagem, utilizando-a para cumprir o percurso o mais rapidamente possível. </w:t>
            </w:r>
          </w:p>
          <w:p w:rsidR="00B56C30" w:rsidRPr="007255F4" w:rsidRDefault="00B56C30" w:rsidP="00B56C30">
            <w:pPr>
              <w:spacing w:before="120"/>
              <w:contextualSpacing/>
              <w:jc w:val="both"/>
              <w:rPr>
                <w:rFonts w:cs="Calibri"/>
                <w:noProof/>
                <w:sz w:val="18"/>
                <w:szCs w:val="18"/>
              </w:rPr>
            </w:pPr>
            <w:r w:rsidRPr="002C30AD">
              <w:rPr>
                <w:sz w:val="20"/>
              </w:rPr>
              <w:t>Realizar um percurso na escola, em equipa, com o cartão de controlo preenchido corretamente.</w:t>
            </w:r>
          </w:p>
        </w:tc>
        <w:tc>
          <w:tcPr>
            <w:tcW w:w="3685" w:type="dxa"/>
            <w:vAlign w:val="center"/>
          </w:tcPr>
          <w:p w:rsidR="00B56C30" w:rsidRPr="00112DEE" w:rsidRDefault="00DB12BE" w:rsidP="00112DEE">
            <w:pPr>
              <w:pStyle w:val="PargrafodaLista"/>
              <w:numPr>
                <w:ilvl w:val="0"/>
                <w:numId w:val="4"/>
              </w:numPr>
              <w:autoSpaceDE w:val="0"/>
              <w:autoSpaceDN w:val="0"/>
              <w:adjustRightInd w:val="0"/>
              <w:spacing w:before="120"/>
              <w:ind w:left="38" w:hanging="142"/>
              <w:jc w:val="both"/>
              <w:rPr>
                <w:rFonts w:cs="Calibri"/>
                <w:noProof/>
                <w:sz w:val="18"/>
                <w:szCs w:val="18"/>
              </w:rPr>
            </w:pPr>
            <w:r w:rsidRPr="00026EFE">
              <w:rPr>
                <w:rFonts w:eastAsia="Times New Roman" w:cstheme="minorHAnsi"/>
                <w:noProof/>
                <w:sz w:val="22"/>
                <w:lang w:eastAsia="pt-PT"/>
              </w:rPr>
              <w:drawing>
                <wp:anchor distT="0" distB="0" distL="114300" distR="114300" simplePos="0" relativeHeight="251659264" behindDoc="1" locked="0" layoutInCell="1" allowOverlap="1" wp14:anchorId="14C092FB" wp14:editId="3AD351F8">
                  <wp:simplePos x="0" y="0"/>
                  <wp:positionH relativeFrom="column">
                    <wp:posOffset>-4545965</wp:posOffset>
                  </wp:positionH>
                  <wp:positionV relativeFrom="paragraph">
                    <wp:posOffset>-388620</wp:posOffset>
                  </wp:positionV>
                  <wp:extent cx="9927590" cy="2779395"/>
                  <wp:effectExtent l="0" t="0" r="0" b="1905"/>
                  <wp:wrapNone/>
                  <wp:docPr id="1" name="Imagem 1"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112DEE">
              <w:rPr>
                <w:rFonts w:cs="Calibri"/>
                <w:noProof/>
                <w:sz w:val="18"/>
                <w:szCs w:val="18"/>
              </w:rPr>
              <w:t>Tarefas de colaboração e apoio ao funcionamento da aula: secretário, cronometrista e organização de material.</w:t>
            </w:r>
          </w:p>
          <w:p w:rsidR="00B56C30" w:rsidRPr="007255F4" w:rsidRDefault="00B56C30" w:rsidP="00112DEE">
            <w:pPr>
              <w:spacing w:before="120"/>
              <w:ind w:left="38" w:hanging="142"/>
              <w:contextualSpacing/>
              <w:jc w:val="both"/>
              <w:rPr>
                <w:rFonts w:cs="Calibri"/>
                <w:noProof/>
                <w:sz w:val="18"/>
                <w:szCs w:val="18"/>
              </w:rPr>
            </w:pPr>
          </w:p>
          <w:p w:rsidR="00B56C30" w:rsidRPr="00112DEE" w:rsidRDefault="00B56C30" w:rsidP="00112DEE">
            <w:pPr>
              <w:pStyle w:val="PargrafodaLista"/>
              <w:numPr>
                <w:ilvl w:val="0"/>
                <w:numId w:val="4"/>
              </w:numPr>
              <w:spacing w:before="120"/>
              <w:ind w:left="38" w:hanging="142"/>
              <w:jc w:val="both"/>
              <w:rPr>
                <w:rFonts w:cs="Calibri"/>
                <w:noProof/>
                <w:sz w:val="18"/>
                <w:szCs w:val="18"/>
              </w:rPr>
            </w:pPr>
            <w:r w:rsidRPr="00112DEE">
              <w:rPr>
                <w:rFonts w:cs="Calibri"/>
                <w:noProof/>
                <w:sz w:val="18"/>
                <w:szCs w:val="18"/>
              </w:rPr>
              <w:t>Utilização da plataforma de comunicação para envio de documentação de apoio.</w:t>
            </w:r>
          </w:p>
          <w:p w:rsidR="00B56C30" w:rsidRPr="007255F4" w:rsidRDefault="00B56C30" w:rsidP="00112DEE">
            <w:pPr>
              <w:autoSpaceDE w:val="0"/>
              <w:autoSpaceDN w:val="0"/>
              <w:adjustRightInd w:val="0"/>
              <w:spacing w:before="120"/>
              <w:ind w:left="38" w:hanging="142"/>
              <w:jc w:val="both"/>
              <w:rPr>
                <w:rFonts w:cs="Calibri"/>
                <w:noProof/>
                <w:sz w:val="18"/>
                <w:szCs w:val="18"/>
              </w:rPr>
            </w:pPr>
          </w:p>
          <w:p w:rsidR="00B56C30" w:rsidRPr="00112DEE" w:rsidRDefault="00B56C30" w:rsidP="00112DEE">
            <w:pPr>
              <w:pStyle w:val="PargrafodaLista"/>
              <w:numPr>
                <w:ilvl w:val="0"/>
                <w:numId w:val="4"/>
              </w:numPr>
              <w:spacing w:before="120"/>
              <w:ind w:left="38" w:hanging="142"/>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B56C30" w:rsidRPr="007255F4" w:rsidRDefault="00B56C30" w:rsidP="00112DEE">
            <w:pPr>
              <w:spacing w:before="120"/>
              <w:ind w:left="38" w:hanging="142"/>
              <w:contextualSpacing/>
              <w:jc w:val="both"/>
              <w:rPr>
                <w:rFonts w:cs="Calibri"/>
                <w:noProof/>
                <w:sz w:val="18"/>
                <w:szCs w:val="18"/>
              </w:rPr>
            </w:pPr>
          </w:p>
          <w:p w:rsidR="00B56C30" w:rsidRPr="00112DEE" w:rsidRDefault="00B56C30" w:rsidP="00112DEE">
            <w:pPr>
              <w:pStyle w:val="PargrafodaLista"/>
              <w:numPr>
                <w:ilvl w:val="0"/>
                <w:numId w:val="4"/>
              </w:numPr>
              <w:autoSpaceDE w:val="0"/>
              <w:autoSpaceDN w:val="0"/>
              <w:adjustRightInd w:val="0"/>
              <w:spacing w:before="120"/>
              <w:ind w:left="38" w:hanging="142"/>
              <w:jc w:val="both"/>
              <w:rPr>
                <w:rFonts w:cs="Calibri"/>
                <w:noProof/>
                <w:sz w:val="18"/>
                <w:szCs w:val="18"/>
              </w:rPr>
            </w:pPr>
            <w:r w:rsidRPr="00112DEE">
              <w:rPr>
                <w:rFonts w:cs="Calibri"/>
                <w:noProof/>
                <w:sz w:val="18"/>
                <w:szCs w:val="18"/>
              </w:rPr>
              <w:t>Exercícios individuais e em grupo com ou sem material auxiliar.</w:t>
            </w:r>
          </w:p>
          <w:p w:rsidR="00B56C30" w:rsidRPr="007255F4" w:rsidRDefault="00B56C30" w:rsidP="00B56C30">
            <w:pPr>
              <w:autoSpaceDE w:val="0"/>
              <w:autoSpaceDN w:val="0"/>
              <w:adjustRightInd w:val="0"/>
              <w:spacing w:before="120"/>
              <w:jc w:val="both"/>
              <w:rPr>
                <w:rFonts w:cs="Calibri"/>
                <w:noProof/>
                <w:sz w:val="18"/>
                <w:szCs w:val="18"/>
              </w:rPr>
            </w:pPr>
          </w:p>
        </w:tc>
        <w:tc>
          <w:tcPr>
            <w:tcW w:w="1417" w:type="dxa"/>
            <w:vAlign w:val="center"/>
          </w:tcPr>
          <w:p w:rsidR="00B56C30" w:rsidRPr="007E3476" w:rsidRDefault="00B56C30" w:rsidP="00B56C30">
            <w:pPr>
              <w:jc w:val="center"/>
              <w:rPr>
                <w:noProof/>
                <w:sz w:val="18"/>
                <w:szCs w:val="18"/>
              </w:rPr>
            </w:pPr>
            <w:r w:rsidRPr="007E3476">
              <w:rPr>
                <w:noProof/>
                <w:sz w:val="18"/>
                <w:szCs w:val="18"/>
              </w:rPr>
              <w:t>Registos de observação direta em situação individual.</w:t>
            </w:r>
          </w:p>
          <w:p w:rsidR="00B56C30" w:rsidRPr="007E3476" w:rsidRDefault="00B56C30" w:rsidP="00B56C30">
            <w:pPr>
              <w:rPr>
                <w:noProof/>
                <w:sz w:val="18"/>
                <w:szCs w:val="18"/>
              </w:rPr>
            </w:pPr>
          </w:p>
          <w:p w:rsidR="00B56C30" w:rsidRPr="00356231" w:rsidRDefault="00B56C30" w:rsidP="00B56C30">
            <w:pPr>
              <w:jc w:val="center"/>
              <w:rPr>
                <w:noProof/>
                <w:sz w:val="18"/>
                <w:szCs w:val="18"/>
              </w:rPr>
            </w:pPr>
            <w:r w:rsidRPr="007E3476">
              <w:rPr>
                <w:noProof/>
                <w:sz w:val="18"/>
                <w:szCs w:val="18"/>
              </w:rPr>
              <w:t xml:space="preserve"> Registos de observação direta em grupo, com a colaboração dos alunos.</w:t>
            </w:r>
          </w:p>
          <w:p w:rsidR="00B56C30" w:rsidRPr="00151193" w:rsidRDefault="00B56C30" w:rsidP="00B56C30">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B56C30" w:rsidRDefault="00B56C30" w:rsidP="00B56C30">
            <w:pPr>
              <w:jc w:val="center"/>
              <w:rPr>
                <w:noProof/>
                <w:sz w:val="18"/>
                <w:szCs w:val="18"/>
              </w:rPr>
            </w:pPr>
          </w:p>
          <w:p w:rsidR="00B56C30" w:rsidRPr="007E3476" w:rsidRDefault="00B56C30" w:rsidP="00B56C30">
            <w:pPr>
              <w:jc w:val="center"/>
              <w:rPr>
                <w:noProof/>
                <w:sz w:val="18"/>
                <w:szCs w:val="18"/>
              </w:rPr>
            </w:pPr>
            <w:r>
              <w:rPr>
                <w:sz w:val="18"/>
                <w:szCs w:val="18"/>
              </w:rPr>
              <w:t>Utilização de ferramentas web</w:t>
            </w:r>
          </w:p>
        </w:tc>
        <w:tc>
          <w:tcPr>
            <w:tcW w:w="1276" w:type="dxa"/>
            <w:vAlign w:val="center"/>
          </w:tcPr>
          <w:p w:rsidR="00B56C30" w:rsidRPr="00774C97" w:rsidRDefault="00B56C30" w:rsidP="00B56C30">
            <w:pPr>
              <w:spacing w:before="120"/>
              <w:jc w:val="center"/>
              <w:rPr>
                <w:rFonts w:cstheme="minorHAnsi"/>
                <w:bCs/>
                <w:noProof/>
                <w:sz w:val="16"/>
                <w:szCs w:val="16"/>
              </w:rPr>
            </w:pPr>
            <w:r w:rsidRPr="00774C97">
              <w:rPr>
                <w:rFonts w:cstheme="minorHAnsi"/>
                <w:bCs/>
                <w:noProof/>
                <w:sz w:val="16"/>
                <w:szCs w:val="16"/>
              </w:rPr>
              <w:t>Autoavaliador/ Heteroavaliador (transversal às áreas)</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Respeitador da diferença</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(A, B, E, F, H)</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Conhecedor/ sabedor/ culto/ informado</w:t>
            </w:r>
            <w:r w:rsidRPr="00774C97">
              <w:rPr>
                <w:rFonts w:cstheme="minorHAnsi"/>
                <w:noProof/>
                <w:sz w:val="16"/>
                <w:szCs w:val="16"/>
              </w:rPr>
              <w:br/>
              <w:t>(A, B, G, I, J)</w:t>
            </w:r>
          </w:p>
          <w:p w:rsidR="00B56C30" w:rsidRPr="00774C97" w:rsidRDefault="00B56C30" w:rsidP="00B56C30">
            <w:pPr>
              <w:spacing w:before="120"/>
              <w:jc w:val="center"/>
              <w:rPr>
                <w:rFonts w:cstheme="minorHAnsi"/>
                <w:noProof/>
                <w:sz w:val="16"/>
                <w:szCs w:val="16"/>
              </w:rPr>
            </w:pPr>
            <w:r w:rsidRPr="00774C97">
              <w:rPr>
                <w:rFonts w:cstheme="minorHAnsi"/>
                <w:noProof/>
                <w:sz w:val="16"/>
                <w:szCs w:val="16"/>
              </w:rPr>
              <w:t>Cuidador de si e do outro (B, E, F, G, J)</w:t>
            </w:r>
          </w:p>
          <w:p w:rsidR="00B56C30" w:rsidRPr="00774C97" w:rsidRDefault="00B56C30" w:rsidP="00B56C30">
            <w:pPr>
              <w:spacing w:before="120"/>
              <w:jc w:val="center"/>
              <w:rPr>
                <w:rFonts w:cstheme="minorHAnsi"/>
                <w:noProof/>
                <w:sz w:val="16"/>
                <w:szCs w:val="16"/>
              </w:rPr>
            </w:pPr>
            <w:r w:rsidRPr="00774C97">
              <w:rPr>
                <w:rFonts w:cstheme="minorHAnsi"/>
                <w:bCs/>
                <w:noProof/>
                <w:sz w:val="16"/>
                <w:szCs w:val="16"/>
              </w:rPr>
              <w:t>Participativo/ colaborador/ Cooperante/ Responsável/ Autónomo</w:t>
            </w:r>
            <w:r w:rsidRPr="00774C97">
              <w:rPr>
                <w:rFonts w:cstheme="minorHAnsi"/>
                <w:bCs/>
                <w:noProof/>
                <w:sz w:val="16"/>
                <w:szCs w:val="16"/>
              </w:rPr>
              <w:br/>
              <w:t>(B, C, D, E, F, G, I. J)</w:t>
            </w:r>
          </w:p>
          <w:p w:rsidR="00046151" w:rsidRDefault="00B56C30" w:rsidP="003803B8">
            <w:pPr>
              <w:spacing w:before="120"/>
              <w:jc w:val="center"/>
              <w:rPr>
                <w:rFonts w:cstheme="minorHAnsi"/>
                <w:noProof/>
                <w:sz w:val="16"/>
                <w:szCs w:val="16"/>
              </w:rPr>
            </w:pPr>
            <w:r w:rsidRPr="00774C97">
              <w:rPr>
                <w:rFonts w:cstheme="minorHAnsi"/>
                <w:noProof/>
                <w:sz w:val="16"/>
                <w:szCs w:val="16"/>
              </w:rPr>
              <w:t>Criativo /Expressivo          (A, C, D, J)</w:t>
            </w:r>
          </w:p>
          <w:p w:rsidR="003803B8" w:rsidRPr="003803B8" w:rsidRDefault="003803B8" w:rsidP="003803B8">
            <w:pPr>
              <w:spacing w:before="120"/>
              <w:jc w:val="center"/>
              <w:rPr>
                <w:rFonts w:cstheme="minorHAnsi"/>
                <w:noProof/>
                <w:sz w:val="10"/>
                <w:szCs w:val="16"/>
              </w:rPr>
            </w:pPr>
          </w:p>
        </w:tc>
        <w:tc>
          <w:tcPr>
            <w:tcW w:w="425" w:type="dxa"/>
            <w:textDirection w:val="tbRl"/>
            <w:vAlign w:val="center"/>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bl>
    <w:p w:rsidR="00255B2F" w:rsidRDefault="00255B2F"/>
    <w:p w:rsidR="00964B37" w:rsidRDefault="00E81380">
      <w:bookmarkStart w:id="0" w:name="_Hlk13581943"/>
      <w:r w:rsidRPr="00B17222">
        <w:rPr>
          <w:b/>
        </w:rPr>
        <w:t>Nota:</w:t>
      </w:r>
      <w:r>
        <w:t xml:space="preserve"> </w:t>
      </w:r>
      <w:r w:rsidR="0002578D">
        <w:t>Na área das Atividades Físicas o</w:t>
      </w:r>
      <w:r w:rsidR="00964B37">
        <w:t xml:space="preserve"> aluno desenvolve </w:t>
      </w:r>
      <w:r w:rsidR="0002578D">
        <w:t>as competências ess</w:t>
      </w:r>
      <w:r w:rsidR="0083429D">
        <w:t>e</w:t>
      </w:r>
      <w:r w:rsidR="0002578D">
        <w:t>ncia</w:t>
      </w:r>
      <w:r w:rsidR="0083429D">
        <w:t>i</w:t>
      </w:r>
      <w:r w:rsidR="0002578D">
        <w:t>s para o 7.º ano de escolaridade de nível INTRODUÇÃO em 5 matérias, de diferentes subáreas e de acordo com as seguintes condições:</w:t>
      </w:r>
    </w:p>
    <w:p w:rsidR="0002578D" w:rsidRDefault="0002578D">
      <w:r>
        <w:tab/>
        <w:t>1 matéria da subárea Jogos Desportivos Coletivos</w:t>
      </w:r>
      <w:r w:rsidR="00885F67">
        <w:t>;</w:t>
      </w:r>
      <w:bookmarkStart w:id="1" w:name="_GoBack"/>
      <w:bookmarkEnd w:id="1"/>
    </w:p>
    <w:p w:rsidR="0002578D" w:rsidRDefault="0002578D">
      <w:r>
        <w:tab/>
        <w:t>1 matéria da subárea Ginástica</w:t>
      </w:r>
      <w:r w:rsidR="00885F67">
        <w:t>;</w:t>
      </w:r>
    </w:p>
    <w:p w:rsidR="0002578D" w:rsidRDefault="0002578D">
      <w:r>
        <w:tab/>
        <w:t>3 matérias das subáreas Atletismo e outras:</w:t>
      </w:r>
      <w:r w:rsidR="00DB3591">
        <w:t xml:space="preserve"> Badminton,</w:t>
      </w:r>
      <w:r>
        <w:t xml:space="preserve"> Natação</w:t>
      </w:r>
      <w:r w:rsidR="0083429D">
        <w:t xml:space="preserve"> </w:t>
      </w:r>
      <w:r>
        <w:t>(só na EBVV)</w:t>
      </w:r>
      <w:r w:rsidR="00DB3591">
        <w:t xml:space="preserve"> e</w:t>
      </w:r>
      <w:r>
        <w:t xml:space="preserve"> Orientação</w:t>
      </w:r>
      <w:r w:rsidR="0083429D">
        <w:t xml:space="preserve"> </w:t>
      </w:r>
      <w:r>
        <w:t>(só na EBMEA)</w:t>
      </w:r>
      <w:bookmarkEnd w:id="0"/>
      <w:r w:rsidR="00885F67">
        <w:t>.</w:t>
      </w:r>
    </w:p>
    <w:p w:rsidR="00DB12BE" w:rsidRDefault="00DB12BE"/>
    <w:sectPr w:rsidR="00DB12BE" w:rsidSect="00D24D26">
      <w:headerReference w:type="default" r:id="rId8"/>
      <w:footerReference w:type="even" r:id="rId9"/>
      <w:footerReference w:type="default" r:id="rId10"/>
      <w:pgSz w:w="16840" w:h="11900" w:orient="landscape"/>
      <w:pgMar w:top="993" w:right="1417" w:bottom="709" w:left="1417" w:header="708"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C85" w:rsidRDefault="00EE0C85" w:rsidP="00255B2F">
      <w:r>
        <w:separator/>
      </w:r>
    </w:p>
  </w:endnote>
  <w:endnote w:type="continuationSeparator" w:id="0">
    <w:p w:rsidR="00EE0C85" w:rsidRDefault="00EE0C85" w:rsidP="0025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01444934"/>
      <w:docPartObj>
        <w:docPartGallery w:val="Page Numbers (Bottom of Page)"/>
        <w:docPartUnique/>
      </w:docPartObj>
    </w:sdtPr>
    <w:sdtEndPr>
      <w:rPr>
        <w:rStyle w:val="Nmerodepgina"/>
      </w:rPr>
    </w:sdtEndPr>
    <w:sdtContent>
      <w:p w:rsidR="00F82D95" w:rsidRDefault="00F82D95" w:rsidP="00E3008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82D95" w:rsidRDefault="00F82D95" w:rsidP="00C9578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D95" w:rsidRPr="00D24D26" w:rsidRDefault="00F82D95" w:rsidP="00125FEE">
    <w:pPr>
      <w:pStyle w:val="Rodap"/>
      <w:ind w:left="-851" w:right="-878"/>
      <w:jc w:val="both"/>
      <w:rPr>
        <w:b/>
        <w:bCs/>
        <w:sz w:val="16"/>
        <w:szCs w:val="16"/>
      </w:rPr>
    </w:pPr>
    <w:bookmarkStart w:id="2" w:name="_Hlk13580508"/>
    <w:bookmarkStart w:id="3" w:name="_Hlk13580509"/>
    <w:r w:rsidRPr="00D24D26">
      <w:rPr>
        <w:rStyle w:val="Refdenotaderodap"/>
        <w:b/>
        <w:bCs/>
        <w:sz w:val="16"/>
        <w:szCs w:val="16"/>
      </w:rPr>
      <w:footnoteRef/>
    </w:r>
    <w:r w:rsidRPr="00D24D26">
      <w:rPr>
        <w:b/>
        <w:bCs/>
        <w:sz w:val="16"/>
        <w:szCs w:val="16"/>
      </w:rPr>
      <w:t xml:space="preserve"> No sentido da diversificação dos instrumentos de avaliação (</w:t>
    </w:r>
    <w:r w:rsidR="001533CD">
      <w:rPr>
        <w:b/>
        <w:bCs/>
        <w:sz w:val="16"/>
        <w:szCs w:val="16"/>
      </w:rPr>
      <w:t xml:space="preserve">Portaria n.º </w:t>
    </w:r>
    <w:r w:rsidRPr="00D24D26">
      <w:rPr>
        <w:b/>
        <w:bCs/>
        <w:sz w:val="16"/>
        <w:szCs w:val="16"/>
      </w:rPr>
      <w:t xml:space="preserve">223-A/2018), o/a professor/a deve utilizar no </w:t>
    </w:r>
    <w:r w:rsidRPr="00D24D26">
      <w:rPr>
        <w:b/>
        <w:bCs/>
        <w:sz w:val="16"/>
        <w:szCs w:val="16"/>
        <w:u w:val="single"/>
      </w:rPr>
      <w:t>mínimo 4 instrumentos diferentes por período</w:t>
    </w:r>
    <w:r w:rsidRPr="00D24D26">
      <w:rPr>
        <w:b/>
        <w:bCs/>
        <w:sz w:val="16"/>
        <w:szCs w:val="16"/>
      </w:rPr>
      <w:t>, com equilíbrio do seu peso relativo. Ainda, dando cumprimentos ao previsto no DL n</w:t>
    </w:r>
    <w:r w:rsidR="001533CD">
      <w:rPr>
        <w:b/>
        <w:bCs/>
        <w:sz w:val="16"/>
        <w:szCs w:val="16"/>
      </w:rPr>
      <w:t>.</w:t>
    </w:r>
    <w:r w:rsidRPr="00D24D26">
      <w:rPr>
        <w:b/>
        <w:bCs/>
        <w:sz w:val="16"/>
        <w:szCs w:val="16"/>
      </w:rPr>
      <w:t>º</w:t>
    </w:r>
    <w:r w:rsidR="001533CD">
      <w:rPr>
        <w:b/>
        <w:bCs/>
        <w:sz w:val="16"/>
        <w:szCs w:val="16"/>
      </w:rPr>
      <w:t xml:space="preserve"> </w:t>
    </w:r>
    <w:r w:rsidRPr="00D24D26">
      <w:rPr>
        <w:b/>
        <w:bCs/>
        <w:sz w:val="16"/>
        <w:szCs w:val="16"/>
      </w:rPr>
      <w:t xml:space="preserve">54/2018, a lista de instrumentos que se apresenta constitui apenas uma sugestão, bem como as estratégias de ensino, tendo o/a professor/a </w:t>
    </w:r>
    <w:proofErr w:type="spellStart"/>
    <w:r w:rsidRPr="00D24D26">
      <w:rPr>
        <w:b/>
        <w:bCs/>
        <w:sz w:val="16"/>
        <w:szCs w:val="16"/>
      </w:rPr>
      <w:t>a</w:t>
    </w:r>
    <w:proofErr w:type="spellEnd"/>
    <w:r w:rsidRPr="00D24D26">
      <w:rPr>
        <w:b/>
        <w:bCs/>
        <w:sz w:val="16"/>
        <w:szCs w:val="16"/>
      </w:rPr>
      <w:t xml:space="preserve"> autonomia para fazer as opções pedagógicas que entender, de acordo com as necessidades, interesses e perfil de aprendizagem dos seus alunos.</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C85" w:rsidRDefault="00EE0C85" w:rsidP="00255B2F">
      <w:r>
        <w:separator/>
      </w:r>
    </w:p>
  </w:footnote>
  <w:footnote w:type="continuationSeparator" w:id="0">
    <w:p w:rsidR="00EE0C85" w:rsidRDefault="00EE0C85" w:rsidP="00255B2F">
      <w:r>
        <w:continuationSeparator/>
      </w:r>
    </w:p>
  </w:footnote>
  <w:footnote w:id="1">
    <w:p w:rsidR="00F82D95" w:rsidRPr="00DE3F21" w:rsidRDefault="00F82D95" w:rsidP="00DE3F2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8101"/>
      <w:gridCol w:w="3491"/>
    </w:tblGrid>
    <w:tr w:rsidR="0002578D" w:rsidTr="00E30087">
      <w:tc>
        <w:tcPr>
          <w:tcW w:w="859" w:type="pct"/>
          <w:vAlign w:val="bottom"/>
        </w:tcPr>
        <w:p w:rsidR="0002578D" w:rsidRPr="007A0B35" w:rsidRDefault="0002578D" w:rsidP="00255B2F">
          <w:pPr>
            <w:pStyle w:val="Cabealho"/>
            <w:jc w:val="center"/>
            <w:rPr>
              <w:sz w:val="18"/>
            </w:rPr>
          </w:pPr>
          <w:r>
            <w:rPr>
              <w:noProof/>
            </w:rPr>
            <w:drawing>
              <wp:anchor distT="0" distB="0" distL="114300" distR="114300" simplePos="0" relativeHeight="251659264" behindDoc="1" locked="0" layoutInCell="1" allowOverlap="1" wp14:anchorId="72F3510B" wp14:editId="7B78FA3E">
                <wp:simplePos x="0" y="0"/>
                <wp:positionH relativeFrom="column">
                  <wp:posOffset>123190</wp:posOffset>
                </wp:positionH>
                <wp:positionV relativeFrom="paragraph">
                  <wp:posOffset>-478790</wp:posOffset>
                </wp:positionV>
                <wp:extent cx="1102995" cy="593090"/>
                <wp:effectExtent l="0" t="0" r="1905" b="3810"/>
                <wp:wrapTight wrapText="bothSides">
                  <wp:wrapPolygon edited="0">
                    <wp:start x="0" y="0"/>
                    <wp:lineTo x="0" y="21276"/>
                    <wp:lineTo x="21389" y="21276"/>
                    <wp:lineTo x="21389" y="0"/>
                    <wp:lineTo x="0" y="0"/>
                  </wp:wrapPolygon>
                </wp:wrapTight>
                <wp:docPr id="71" name="Imagem 71" descr="logotip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B35">
            <w:rPr>
              <w:sz w:val="20"/>
            </w:rPr>
            <w:t>A</w:t>
          </w:r>
          <w:r>
            <w:rPr>
              <w:sz w:val="20"/>
            </w:rPr>
            <w:t>no Letivo de 2019/2020</w:t>
          </w:r>
        </w:p>
      </w:tc>
      <w:tc>
        <w:tcPr>
          <w:tcW w:w="2894" w:type="pct"/>
        </w:tcPr>
        <w:p w:rsidR="0002578D" w:rsidRPr="005B2289" w:rsidRDefault="0002578D" w:rsidP="00255B2F">
          <w:pPr>
            <w:pStyle w:val="Cabealho"/>
            <w:rPr>
              <w:b/>
              <w:sz w:val="16"/>
            </w:rPr>
          </w:pPr>
        </w:p>
        <w:p w:rsidR="0002578D" w:rsidRDefault="0002578D" w:rsidP="007C7E7B">
          <w:pPr>
            <w:pStyle w:val="Cabealho"/>
            <w:jc w:val="center"/>
            <w:rPr>
              <w:b/>
            </w:rPr>
          </w:pPr>
          <w:r>
            <w:rPr>
              <w:b/>
            </w:rPr>
            <w:t>DEPARTAMENTO DE EXPRESSÕES</w:t>
          </w:r>
        </w:p>
        <w:p w:rsidR="0002578D" w:rsidRDefault="0002578D" w:rsidP="007C7E7B">
          <w:pPr>
            <w:pStyle w:val="Cabealho"/>
            <w:jc w:val="center"/>
            <w:rPr>
              <w:b/>
            </w:rPr>
          </w:pPr>
          <w:r>
            <w:rPr>
              <w:b/>
            </w:rPr>
            <w:t>DISCIPLINA DE EDUCAÇÃO FÍSICA</w:t>
          </w:r>
        </w:p>
        <w:p w:rsidR="0002578D" w:rsidRPr="00066629" w:rsidRDefault="0002578D" w:rsidP="007C7E7B">
          <w:pPr>
            <w:pStyle w:val="Cabealho"/>
            <w:jc w:val="center"/>
            <w:rPr>
              <w:b/>
            </w:rPr>
          </w:pPr>
          <w:r>
            <w:rPr>
              <w:b/>
            </w:rPr>
            <w:t>PLANIFICAÇÃO E CRITÉRIOS DE AVALIAÇÃO 7.º ANO</w:t>
          </w:r>
        </w:p>
      </w:tc>
      <w:tc>
        <w:tcPr>
          <w:tcW w:w="1247" w:type="pct"/>
        </w:tcPr>
        <w:p w:rsidR="0002578D" w:rsidRDefault="0002578D" w:rsidP="00255B2F">
          <w:pPr>
            <w:pStyle w:val="Cabealho"/>
            <w:jc w:val="center"/>
          </w:pPr>
          <w:r>
            <w:rPr>
              <w:noProof/>
            </w:rPr>
            <w:drawing>
              <wp:inline distT="0" distB="0" distL="0" distR="0" wp14:anchorId="6B25286A" wp14:editId="0B8C4925">
                <wp:extent cx="1391793" cy="754561"/>
                <wp:effectExtent l="0" t="0" r="5715"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E.jpg"/>
                        <pic:cNvPicPr/>
                      </pic:nvPicPr>
                      <pic:blipFill>
                        <a:blip r:embed="rId2">
                          <a:extLst>
                            <a:ext uri="{28A0092B-C50C-407E-A947-70E740481C1C}">
                              <a14:useLocalDpi xmlns:a14="http://schemas.microsoft.com/office/drawing/2010/main" val="0"/>
                            </a:ext>
                          </a:extLst>
                        </a:blip>
                        <a:stretch>
                          <a:fillRect/>
                        </a:stretch>
                      </pic:blipFill>
                      <pic:spPr>
                        <a:xfrm>
                          <a:off x="0" y="0"/>
                          <a:ext cx="1444474" cy="783122"/>
                        </a:xfrm>
                        <a:prstGeom prst="rect">
                          <a:avLst/>
                        </a:prstGeom>
                      </pic:spPr>
                    </pic:pic>
                  </a:graphicData>
                </a:graphic>
              </wp:inline>
            </w:drawing>
          </w:r>
        </w:p>
      </w:tc>
    </w:tr>
  </w:tbl>
  <w:p w:rsidR="0002578D" w:rsidRDefault="000257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8330C"/>
    <w:multiLevelType w:val="hybridMultilevel"/>
    <w:tmpl w:val="3D6848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12F3B62"/>
    <w:multiLevelType w:val="hybridMultilevel"/>
    <w:tmpl w:val="AC0274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0A31F2E"/>
    <w:multiLevelType w:val="hybridMultilevel"/>
    <w:tmpl w:val="DB585A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6B338B7"/>
    <w:multiLevelType w:val="hybridMultilevel"/>
    <w:tmpl w:val="117659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9E941CC"/>
    <w:multiLevelType w:val="hybridMultilevel"/>
    <w:tmpl w:val="EF38DC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C352C5F"/>
    <w:multiLevelType w:val="hybridMultilevel"/>
    <w:tmpl w:val="E44826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09C167F"/>
    <w:multiLevelType w:val="hybridMultilevel"/>
    <w:tmpl w:val="90E052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9AE01E2"/>
    <w:multiLevelType w:val="hybridMultilevel"/>
    <w:tmpl w:val="DC3099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23107BA"/>
    <w:multiLevelType w:val="hybridMultilevel"/>
    <w:tmpl w:val="32B468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96025F2"/>
    <w:multiLevelType w:val="hybridMultilevel"/>
    <w:tmpl w:val="E6EA5E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2F"/>
    <w:rsid w:val="00000BF7"/>
    <w:rsid w:val="0002578D"/>
    <w:rsid w:val="00026EFE"/>
    <w:rsid w:val="00037ED9"/>
    <w:rsid w:val="00046151"/>
    <w:rsid w:val="00073043"/>
    <w:rsid w:val="000B5355"/>
    <w:rsid w:val="000C444A"/>
    <w:rsid w:val="00101C85"/>
    <w:rsid w:val="00112DEE"/>
    <w:rsid w:val="00125FEE"/>
    <w:rsid w:val="00134659"/>
    <w:rsid w:val="001533CD"/>
    <w:rsid w:val="00174AF8"/>
    <w:rsid w:val="0017520E"/>
    <w:rsid w:val="001C3BE6"/>
    <w:rsid w:val="001F4186"/>
    <w:rsid w:val="00234239"/>
    <w:rsid w:val="00255B2F"/>
    <w:rsid w:val="00267A4D"/>
    <w:rsid w:val="002C30AD"/>
    <w:rsid w:val="002D16E0"/>
    <w:rsid w:val="00316F58"/>
    <w:rsid w:val="00325B4B"/>
    <w:rsid w:val="00334E91"/>
    <w:rsid w:val="003459A7"/>
    <w:rsid w:val="00356231"/>
    <w:rsid w:val="00363C95"/>
    <w:rsid w:val="003803B8"/>
    <w:rsid w:val="003A1A01"/>
    <w:rsid w:val="003B4EDE"/>
    <w:rsid w:val="003B7967"/>
    <w:rsid w:val="003D7097"/>
    <w:rsid w:val="00455D00"/>
    <w:rsid w:val="00465D04"/>
    <w:rsid w:val="004C6145"/>
    <w:rsid w:val="004D5C6C"/>
    <w:rsid w:val="004E7598"/>
    <w:rsid w:val="00504B50"/>
    <w:rsid w:val="0053662C"/>
    <w:rsid w:val="00584B7B"/>
    <w:rsid w:val="005F6C6D"/>
    <w:rsid w:val="0060017B"/>
    <w:rsid w:val="00610B42"/>
    <w:rsid w:val="00642189"/>
    <w:rsid w:val="0068190E"/>
    <w:rsid w:val="0069155C"/>
    <w:rsid w:val="00697C8F"/>
    <w:rsid w:val="006A02B5"/>
    <w:rsid w:val="00722E88"/>
    <w:rsid w:val="00745BA2"/>
    <w:rsid w:val="00773173"/>
    <w:rsid w:val="00774C97"/>
    <w:rsid w:val="007B00B0"/>
    <w:rsid w:val="007C7511"/>
    <w:rsid w:val="007C7E7B"/>
    <w:rsid w:val="007E205B"/>
    <w:rsid w:val="007E3476"/>
    <w:rsid w:val="007F2E73"/>
    <w:rsid w:val="00802184"/>
    <w:rsid w:val="00812D9D"/>
    <w:rsid w:val="0083429D"/>
    <w:rsid w:val="00844517"/>
    <w:rsid w:val="00866E7F"/>
    <w:rsid w:val="00875E57"/>
    <w:rsid w:val="00885F67"/>
    <w:rsid w:val="008A5D88"/>
    <w:rsid w:val="008E3D0E"/>
    <w:rsid w:val="0092715D"/>
    <w:rsid w:val="00964B37"/>
    <w:rsid w:val="00997E5E"/>
    <w:rsid w:val="00A22189"/>
    <w:rsid w:val="00A31834"/>
    <w:rsid w:val="00A41F6B"/>
    <w:rsid w:val="00A423CF"/>
    <w:rsid w:val="00AA4187"/>
    <w:rsid w:val="00AC5E94"/>
    <w:rsid w:val="00AD78E5"/>
    <w:rsid w:val="00B0089D"/>
    <w:rsid w:val="00B079DA"/>
    <w:rsid w:val="00B11636"/>
    <w:rsid w:val="00B17222"/>
    <w:rsid w:val="00B25D3F"/>
    <w:rsid w:val="00B527C2"/>
    <w:rsid w:val="00B56C30"/>
    <w:rsid w:val="00B63C4D"/>
    <w:rsid w:val="00B80EE8"/>
    <w:rsid w:val="00B8321A"/>
    <w:rsid w:val="00B9378C"/>
    <w:rsid w:val="00BB0A20"/>
    <w:rsid w:val="00BF2FBF"/>
    <w:rsid w:val="00C06BF5"/>
    <w:rsid w:val="00C12914"/>
    <w:rsid w:val="00C12F23"/>
    <w:rsid w:val="00C33850"/>
    <w:rsid w:val="00C61B24"/>
    <w:rsid w:val="00C8512D"/>
    <w:rsid w:val="00C918E0"/>
    <w:rsid w:val="00C95782"/>
    <w:rsid w:val="00D24D26"/>
    <w:rsid w:val="00D4750A"/>
    <w:rsid w:val="00D5204E"/>
    <w:rsid w:val="00DB12BE"/>
    <w:rsid w:val="00DB3591"/>
    <w:rsid w:val="00DD6FB2"/>
    <w:rsid w:val="00DE3F21"/>
    <w:rsid w:val="00DF2DCA"/>
    <w:rsid w:val="00E06ECA"/>
    <w:rsid w:val="00E30087"/>
    <w:rsid w:val="00E81380"/>
    <w:rsid w:val="00E918DD"/>
    <w:rsid w:val="00EC01D6"/>
    <w:rsid w:val="00EC0649"/>
    <w:rsid w:val="00EE0C85"/>
    <w:rsid w:val="00EF4152"/>
    <w:rsid w:val="00F82D95"/>
    <w:rsid w:val="00F837D4"/>
    <w:rsid w:val="00F9097E"/>
    <w:rsid w:val="00F92922"/>
    <w:rsid w:val="00FB1EF3"/>
    <w:rsid w:val="00FB5E3C"/>
    <w:rsid w:val="00FE342D"/>
    <w:rsid w:val="00FF3532"/>
    <w:rsid w:val="00FF4F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32A37"/>
  <w15:chartTrackingRefBased/>
  <w15:docId w15:val="{7426944F-B246-1A43-9719-ADA8BB9E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55B2F"/>
    <w:pPr>
      <w:tabs>
        <w:tab w:val="center" w:pos="4252"/>
        <w:tab w:val="right" w:pos="8504"/>
      </w:tabs>
    </w:pPr>
  </w:style>
  <w:style w:type="character" w:customStyle="1" w:styleId="CabealhoCarter">
    <w:name w:val="Cabeçalho Caráter"/>
    <w:basedOn w:val="Tipodeletrapredefinidodopargrafo"/>
    <w:link w:val="Cabealho"/>
    <w:uiPriority w:val="99"/>
    <w:rsid w:val="00255B2F"/>
    <w:rPr>
      <w:rFonts w:eastAsiaTheme="minorEastAsia"/>
    </w:rPr>
  </w:style>
  <w:style w:type="paragraph" w:styleId="Rodap">
    <w:name w:val="footer"/>
    <w:basedOn w:val="Normal"/>
    <w:link w:val="RodapCarter"/>
    <w:uiPriority w:val="99"/>
    <w:unhideWhenUsed/>
    <w:rsid w:val="00255B2F"/>
    <w:pPr>
      <w:tabs>
        <w:tab w:val="center" w:pos="4252"/>
        <w:tab w:val="right" w:pos="8504"/>
      </w:tabs>
    </w:pPr>
  </w:style>
  <w:style w:type="character" w:customStyle="1" w:styleId="RodapCarter">
    <w:name w:val="Rodapé Caráter"/>
    <w:basedOn w:val="Tipodeletrapredefinidodopargrafo"/>
    <w:link w:val="Rodap"/>
    <w:uiPriority w:val="99"/>
    <w:rsid w:val="00255B2F"/>
    <w:rPr>
      <w:rFonts w:eastAsiaTheme="minorEastAsia"/>
    </w:rPr>
  </w:style>
  <w:style w:type="table" w:styleId="TabelacomGrelha">
    <w:name w:val="Table Grid"/>
    <w:basedOn w:val="Tabelanormal"/>
    <w:uiPriority w:val="39"/>
    <w:rsid w:val="0025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9A7"/>
    <w:pPr>
      <w:autoSpaceDE w:val="0"/>
      <w:autoSpaceDN w:val="0"/>
      <w:adjustRightInd w:val="0"/>
    </w:pPr>
    <w:rPr>
      <w:rFonts w:ascii="Calibri" w:eastAsia="Calibri" w:hAnsi="Calibri" w:cs="Calibri"/>
      <w:color w:val="000000"/>
    </w:rPr>
  </w:style>
  <w:style w:type="character" w:styleId="Nmerodepgina">
    <w:name w:val="page number"/>
    <w:basedOn w:val="Tipodeletrapredefinidodopargrafo"/>
    <w:uiPriority w:val="99"/>
    <w:semiHidden/>
    <w:unhideWhenUsed/>
    <w:rsid w:val="00C95782"/>
  </w:style>
  <w:style w:type="character" w:styleId="Refdenotaderodap">
    <w:name w:val="footnote reference"/>
    <w:basedOn w:val="Tipodeletrapredefinidodopargrafo"/>
    <w:uiPriority w:val="99"/>
    <w:semiHidden/>
    <w:unhideWhenUsed/>
    <w:rsid w:val="00DE3F21"/>
    <w:rPr>
      <w:vertAlign w:val="superscript"/>
    </w:rPr>
  </w:style>
  <w:style w:type="paragraph" w:styleId="Textodenotaderodap">
    <w:name w:val="footnote text"/>
    <w:basedOn w:val="Normal"/>
    <w:link w:val="TextodenotaderodapCarter"/>
    <w:uiPriority w:val="99"/>
    <w:semiHidden/>
    <w:unhideWhenUsed/>
    <w:rsid w:val="00DE3F21"/>
    <w:rPr>
      <w:sz w:val="20"/>
      <w:szCs w:val="20"/>
    </w:rPr>
  </w:style>
  <w:style w:type="character" w:customStyle="1" w:styleId="TextodenotaderodapCarter">
    <w:name w:val="Texto de nota de rodapé Caráter"/>
    <w:basedOn w:val="Tipodeletrapredefinidodopargrafo"/>
    <w:link w:val="Textodenotaderodap"/>
    <w:uiPriority w:val="99"/>
    <w:semiHidden/>
    <w:rsid w:val="00DE3F21"/>
    <w:rPr>
      <w:rFonts w:eastAsiaTheme="minorEastAsia"/>
      <w:sz w:val="20"/>
      <w:szCs w:val="20"/>
    </w:rPr>
  </w:style>
  <w:style w:type="paragraph" w:styleId="PargrafodaLista">
    <w:name w:val="List Paragraph"/>
    <w:basedOn w:val="Normal"/>
    <w:uiPriority w:val="34"/>
    <w:qFormat/>
    <w:rsid w:val="00125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9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4916</Words>
  <Characters>26551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Ana</cp:lastModifiedBy>
  <cp:revision>18</cp:revision>
  <dcterms:created xsi:type="dcterms:W3CDTF">2019-07-15T14:00:00Z</dcterms:created>
  <dcterms:modified xsi:type="dcterms:W3CDTF">2019-07-15T14:27:00Z</dcterms:modified>
</cp:coreProperties>
</file>